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F3" w:rsidRPr="007F409E" w:rsidRDefault="00B533E5" w:rsidP="008E7FE7">
      <w:pPr>
        <w:spacing w:after="0" w:line="240" w:lineRule="auto"/>
        <w:ind w:left="4248" w:firstLine="708"/>
        <w:jc w:val="right"/>
        <w:rPr>
          <w:rFonts w:cs="Times New Roman"/>
          <w:szCs w:val="28"/>
        </w:rPr>
      </w:pPr>
      <w:r>
        <w:rPr>
          <w:rFonts w:cs="Times New Roman"/>
          <w:szCs w:val="28"/>
        </w:rPr>
        <w:t>У</w:t>
      </w:r>
      <w:r w:rsidR="008254F3" w:rsidRPr="007F409E">
        <w:rPr>
          <w:rFonts w:cs="Times New Roman"/>
          <w:szCs w:val="28"/>
        </w:rPr>
        <w:t>ТВЕРЖДЕН</w:t>
      </w:r>
    </w:p>
    <w:p w:rsidR="008254F3" w:rsidRPr="007F409E" w:rsidRDefault="008254F3" w:rsidP="008E7FE7">
      <w:pPr>
        <w:spacing w:after="0" w:line="240" w:lineRule="auto"/>
        <w:ind w:firstLine="5103"/>
        <w:jc w:val="right"/>
        <w:rPr>
          <w:rFonts w:cs="Times New Roman"/>
          <w:szCs w:val="28"/>
        </w:rPr>
      </w:pPr>
      <w:r w:rsidRPr="007F409E">
        <w:rPr>
          <w:rFonts w:cs="Times New Roman"/>
          <w:szCs w:val="28"/>
        </w:rPr>
        <w:t xml:space="preserve">постановлением администрации </w:t>
      </w:r>
    </w:p>
    <w:p w:rsidR="008254F3" w:rsidRPr="007F409E" w:rsidRDefault="00A636BF" w:rsidP="008E7FE7">
      <w:pPr>
        <w:spacing w:after="0" w:line="240" w:lineRule="auto"/>
        <w:jc w:val="right"/>
        <w:rPr>
          <w:rFonts w:cs="Times New Roman"/>
          <w:szCs w:val="28"/>
        </w:rPr>
      </w:pPr>
      <w:r w:rsidRPr="00A636BF">
        <w:rPr>
          <w:rFonts w:cs="Times New Roman"/>
          <w:szCs w:val="28"/>
        </w:rPr>
        <w:t xml:space="preserve">Великорецкого </w:t>
      </w:r>
      <w:r w:rsidR="00B36E8A">
        <w:rPr>
          <w:rFonts w:cs="Times New Roman"/>
          <w:szCs w:val="28"/>
        </w:rPr>
        <w:t>сельского</w:t>
      </w:r>
      <w:r w:rsidR="008E7FE7">
        <w:rPr>
          <w:rFonts w:cs="Times New Roman"/>
          <w:szCs w:val="28"/>
        </w:rPr>
        <w:t xml:space="preserve"> </w:t>
      </w:r>
      <w:r w:rsidR="00B36E8A">
        <w:rPr>
          <w:rFonts w:cs="Times New Roman"/>
          <w:szCs w:val="28"/>
        </w:rPr>
        <w:t>поселения</w:t>
      </w:r>
    </w:p>
    <w:p w:rsidR="004F577A" w:rsidRDefault="008254F3" w:rsidP="008E7FE7">
      <w:pPr>
        <w:spacing w:after="0" w:line="240" w:lineRule="auto"/>
        <w:ind w:firstLine="5103"/>
        <w:jc w:val="right"/>
        <w:rPr>
          <w:rFonts w:cs="Times New Roman"/>
          <w:szCs w:val="28"/>
        </w:rPr>
      </w:pPr>
      <w:r w:rsidRPr="007F409E">
        <w:rPr>
          <w:rFonts w:cs="Times New Roman"/>
          <w:szCs w:val="28"/>
        </w:rPr>
        <w:t xml:space="preserve">от </w:t>
      </w:r>
      <w:r w:rsidR="008E7FE7">
        <w:rPr>
          <w:rFonts w:cs="Times New Roman"/>
          <w:szCs w:val="28"/>
        </w:rPr>
        <w:t>10.06</w:t>
      </w:r>
      <w:r w:rsidR="00005816">
        <w:rPr>
          <w:rFonts w:cs="Times New Roman"/>
          <w:szCs w:val="28"/>
        </w:rPr>
        <w:t xml:space="preserve">.2019 </w:t>
      </w:r>
      <w:r w:rsidRPr="007F409E">
        <w:rPr>
          <w:rFonts w:cs="Times New Roman"/>
          <w:szCs w:val="28"/>
        </w:rPr>
        <w:t xml:space="preserve">№ </w:t>
      </w:r>
      <w:r w:rsidR="008E7FE7">
        <w:rPr>
          <w:rFonts w:cs="Times New Roman"/>
          <w:szCs w:val="28"/>
        </w:rPr>
        <w:t>32</w:t>
      </w:r>
      <w:r w:rsidR="004F577A">
        <w:rPr>
          <w:rFonts w:cs="Times New Roman"/>
          <w:szCs w:val="28"/>
        </w:rPr>
        <w:t xml:space="preserve"> </w:t>
      </w:r>
    </w:p>
    <w:p w:rsidR="008254F3" w:rsidRPr="007F409E" w:rsidRDefault="004F577A" w:rsidP="008E7FE7">
      <w:pPr>
        <w:spacing w:after="0" w:line="240" w:lineRule="auto"/>
        <w:ind w:firstLine="5103"/>
        <w:jc w:val="right"/>
        <w:rPr>
          <w:rFonts w:cs="Times New Roman"/>
          <w:szCs w:val="28"/>
        </w:rPr>
      </w:pPr>
      <w:r>
        <w:rPr>
          <w:rFonts w:cs="Times New Roman"/>
          <w:szCs w:val="28"/>
        </w:rPr>
        <w:t>(с изм. от 05.05.2025 № 32)</w:t>
      </w:r>
    </w:p>
    <w:p w:rsidR="008254F3" w:rsidRPr="007F409E" w:rsidRDefault="008254F3" w:rsidP="006125C1">
      <w:pPr>
        <w:widowControl w:val="0"/>
        <w:autoSpaceDE w:val="0"/>
        <w:autoSpaceDN w:val="0"/>
        <w:adjustRightInd w:val="0"/>
        <w:spacing w:after="0" w:line="240" w:lineRule="auto"/>
        <w:jc w:val="center"/>
        <w:rPr>
          <w:rFonts w:cs="Times New Roman"/>
          <w:b/>
          <w:bCs/>
          <w:szCs w:val="28"/>
        </w:rPr>
      </w:pPr>
    </w:p>
    <w:p w:rsidR="00A34B18" w:rsidRPr="007F409E" w:rsidRDefault="00A34B18"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4B5EAD">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4B5EAD">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4B5EAD">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w:t>
      </w:r>
      <w:r w:rsidR="004F577A" w:rsidRPr="004F577A">
        <w:rPr>
          <w:rFonts w:cs="Times New Roman"/>
          <w:b/>
          <w:bCs/>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DF6E13" w:rsidRPr="007F409E">
        <w:rPr>
          <w:rFonts w:cs="Times New Roman"/>
          <w:b/>
          <w:bCs/>
          <w:szCs w:val="28"/>
        </w:rPr>
        <w:t>»</w:t>
      </w:r>
    </w:p>
    <w:p w:rsidR="00F9459B" w:rsidRPr="007F409E" w:rsidRDefault="00F9459B" w:rsidP="004B5EAD">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4B5EAD">
      <w:pPr>
        <w:pStyle w:val="1"/>
        <w:spacing w:line="240" w:lineRule="auto"/>
      </w:pPr>
      <w:bookmarkStart w:id="0" w:name="Par49"/>
      <w:bookmarkEnd w:id="0"/>
      <w:r w:rsidRPr="007F409E">
        <w:t>1. Общие положения</w:t>
      </w:r>
    </w:p>
    <w:p w:rsidR="008254F3" w:rsidRPr="007F409E" w:rsidRDefault="008254F3" w:rsidP="004B5EAD">
      <w:pPr>
        <w:pStyle w:val="2"/>
        <w:spacing w:line="240" w:lineRule="auto"/>
      </w:pPr>
      <w:r w:rsidRPr="007F409E">
        <w:t>1.1. Предмет регулирования регламента</w:t>
      </w:r>
    </w:p>
    <w:p w:rsidR="008254F3" w:rsidRPr="007F409E" w:rsidRDefault="008254F3" w:rsidP="004B5EAD">
      <w:pPr>
        <w:autoSpaceDE w:val="0"/>
        <w:autoSpaceDN w:val="0"/>
        <w:adjustRightInd w:val="0"/>
        <w:spacing w:line="240" w:lineRule="auto"/>
        <w:rPr>
          <w:rFonts w:cs="Times New Roman"/>
          <w:bCs/>
          <w:szCs w:val="28"/>
        </w:rPr>
      </w:pPr>
      <w:proofErr w:type="gramStart"/>
      <w:r w:rsidRPr="007F409E">
        <w:rPr>
          <w:rFonts w:cs="Times New Roman"/>
          <w:szCs w:val="28"/>
        </w:rPr>
        <w:t xml:space="preserve">Административный регламент предоставления муниципальной услуги </w:t>
      </w:r>
      <w:r w:rsidRPr="007F409E">
        <w:rPr>
          <w:rFonts w:cs="Times New Roman"/>
          <w:bCs/>
          <w:szCs w:val="28"/>
        </w:rPr>
        <w:t>«</w:t>
      </w:r>
      <w:r w:rsidR="004F577A" w:rsidRPr="004F577A">
        <w:rPr>
          <w:rFonts w:cs="Times New Roman"/>
          <w:bCs/>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w:t>
      </w:r>
      <w:proofErr w:type="gramEnd"/>
      <w:r w:rsidRPr="007F409E">
        <w:rPr>
          <w:rFonts w:cs="Times New Roman"/>
          <w:szCs w:val="28"/>
          <w:lang w:eastAsia="ru-RU"/>
        </w:rPr>
        <w:t xml:space="preserve"> административных процедур в многофункциональном центре, формы </w:t>
      </w:r>
      <w:proofErr w:type="gramStart"/>
      <w:r w:rsidRPr="007F409E">
        <w:rPr>
          <w:rFonts w:cs="Times New Roman"/>
          <w:szCs w:val="28"/>
          <w:lang w:eastAsia="ru-RU"/>
        </w:rPr>
        <w:t>контроля за</w:t>
      </w:r>
      <w:proofErr w:type="gramEnd"/>
      <w:r w:rsidRPr="007F409E">
        <w:rPr>
          <w:rFonts w:cs="Times New Roman"/>
          <w:szCs w:val="28"/>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4B5EAD">
      <w:pPr>
        <w:autoSpaceDE w:val="0"/>
        <w:autoSpaceDN w:val="0"/>
        <w:adjustRightInd w:val="0"/>
        <w:spacing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4B5EAD">
      <w:pPr>
        <w:pStyle w:val="2"/>
        <w:spacing w:line="240" w:lineRule="auto"/>
      </w:pPr>
      <w:r w:rsidRPr="007F409E">
        <w:t>1.2. Круг заявителей</w:t>
      </w:r>
    </w:p>
    <w:p w:rsidR="008254F3" w:rsidRDefault="008254F3" w:rsidP="004B5EAD">
      <w:pPr>
        <w:autoSpaceDE w:val="0"/>
        <w:autoSpaceDN w:val="0"/>
        <w:adjustRightInd w:val="0"/>
        <w:spacing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060865">
        <w:rPr>
          <w:rFonts w:cs="Times New Roman"/>
          <w:szCs w:val="28"/>
        </w:rPr>
        <w:t>физическое или юридическое лицо,</w:t>
      </w:r>
      <w:r w:rsidR="00CC668C" w:rsidRPr="007F409E">
        <w:rPr>
          <w:rFonts w:cs="Times New Roman"/>
          <w:szCs w:val="28"/>
        </w:rPr>
        <w:t xml:space="preserve"> 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услуги в том </w:t>
      </w:r>
      <w:r w:rsidR="00CC668C" w:rsidRPr="007F409E">
        <w:rPr>
          <w:rFonts w:cs="Times New Roman"/>
          <w:szCs w:val="28"/>
        </w:rPr>
        <w:t>числе в</w:t>
      </w:r>
      <w:r w:rsidR="007A02EE">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 xml:space="preserve">). </w:t>
      </w:r>
    </w:p>
    <w:p w:rsidR="00060865" w:rsidRPr="00B533E5" w:rsidRDefault="00060865" w:rsidP="004B5EAD">
      <w:pPr>
        <w:autoSpaceDE w:val="0"/>
        <w:autoSpaceDN w:val="0"/>
        <w:adjustRightInd w:val="0"/>
        <w:spacing w:after="0" w:line="240" w:lineRule="auto"/>
        <w:rPr>
          <w:rFonts w:cs="Times New Roman"/>
          <w:szCs w:val="28"/>
          <w:lang w:eastAsia="ru-RU"/>
        </w:rPr>
      </w:pPr>
      <w:r w:rsidRPr="00B533E5">
        <w:rPr>
          <w:rFonts w:cs="Times New Roman"/>
          <w:szCs w:val="28"/>
          <w:lang w:eastAsia="ru-RU"/>
        </w:rPr>
        <w:lastRenderedPageBreak/>
        <w:t>Информация о муниципальной услуге внесена в Реестр муниципальных услуг, оказываемых на территории муниципального образования.</w:t>
      </w:r>
    </w:p>
    <w:p w:rsidR="008254F3" w:rsidRPr="007F409E" w:rsidRDefault="008254F3" w:rsidP="004B5EAD">
      <w:pPr>
        <w:pStyle w:val="2"/>
        <w:spacing w:line="240" w:lineRule="auto"/>
      </w:pPr>
      <w:r w:rsidRPr="007F409E">
        <w:t>1.3.</w:t>
      </w:r>
      <w:r w:rsidRPr="007F409E">
        <w:tab/>
        <w:t>Требования к порядку информирования о предоставлении муниципальной услуги</w:t>
      </w:r>
    </w:p>
    <w:p w:rsidR="008254F3" w:rsidRPr="007F409E" w:rsidRDefault="008254F3" w:rsidP="004B5EAD">
      <w:pPr>
        <w:spacing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4B5EAD">
      <w:pPr>
        <w:autoSpaceDE w:val="0"/>
        <w:autoSpaceDN w:val="0"/>
        <w:adjustRightInd w:val="0"/>
        <w:spacing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4B5EAD">
      <w:pPr>
        <w:spacing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4B5EAD">
      <w:pPr>
        <w:spacing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4B5EAD">
      <w:pPr>
        <w:spacing w:line="240" w:lineRule="auto"/>
      </w:pPr>
      <w:r w:rsidRPr="007F409E">
        <w:t xml:space="preserve">на </w:t>
      </w:r>
      <w:r w:rsidR="00D53919" w:rsidRPr="007F409E">
        <w:t>р</w:t>
      </w:r>
      <w:r w:rsidRPr="007F409E">
        <w:t>егионально</w:t>
      </w:r>
      <w:r w:rsidR="00D53919" w:rsidRPr="007F409E">
        <w:t>й</w:t>
      </w:r>
      <w:r w:rsidR="00005816">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4B5EAD">
      <w:pPr>
        <w:spacing w:line="240" w:lineRule="auto"/>
      </w:pPr>
      <w:r w:rsidRPr="007F409E">
        <w:t>на информационных стендах в местах предоставления муниципальной услуги;</w:t>
      </w:r>
    </w:p>
    <w:p w:rsidR="00F0690A" w:rsidRPr="007F409E" w:rsidRDefault="008254F3" w:rsidP="004B5EAD">
      <w:pPr>
        <w:tabs>
          <w:tab w:val="left" w:pos="9354"/>
        </w:tabs>
        <w:spacing w:line="240" w:lineRule="auto"/>
        <w:rPr>
          <w:szCs w:val="28"/>
        </w:rPr>
      </w:pPr>
      <w:r w:rsidRPr="007F409E">
        <w:rPr>
          <w:szCs w:val="28"/>
        </w:rPr>
        <w:t>при личном обращении заявителя</w:t>
      </w:r>
      <w:r w:rsidR="00743453" w:rsidRPr="007F409E">
        <w:rPr>
          <w:szCs w:val="28"/>
        </w:rPr>
        <w:t xml:space="preserve"> в администрацию </w:t>
      </w:r>
      <w:r w:rsidR="00A636BF" w:rsidRPr="00A636BF">
        <w:rPr>
          <w:bCs/>
          <w:szCs w:val="28"/>
        </w:rPr>
        <w:t xml:space="preserve">Великорецкого </w:t>
      </w:r>
      <w:r w:rsidR="00B36E8A">
        <w:rPr>
          <w:bCs/>
          <w:szCs w:val="28"/>
        </w:rPr>
        <w:t xml:space="preserve">сельского поселения </w:t>
      </w:r>
      <w:r w:rsidR="00743453" w:rsidRPr="007F409E">
        <w:rPr>
          <w:szCs w:val="28"/>
        </w:rPr>
        <w:t>или многофункциональный центр</w:t>
      </w:r>
    </w:p>
    <w:p w:rsidR="008254F3" w:rsidRPr="007F409E" w:rsidRDefault="008254F3" w:rsidP="004B5EAD">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8254F3" w:rsidP="004B5EAD">
      <w:pPr>
        <w:pStyle w:val="punct"/>
        <w:numPr>
          <w:ilvl w:val="0"/>
          <w:numId w:val="0"/>
        </w:numPr>
        <w:spacing w:after="200" w:line="240" w:lineRule="auto"/>
        <w:ind w:firstLine="709"/>
        <w:rPr>
          <w:sz w:val="28"/>
          <w:szCs w:val="28"/>
        </w:rPr>
      </w:pPr>
      <w:r w:rsidRPr="007F409E">
        <w:rPr>
          <w:sz w:val="28"/>
          <w:szCs w:val="28"/>
        </w:rPr>
        <w:t>по телефону.</w:t>
      </w:r>
    </w:p>
    <w:p w:rsidR="008254F3" w:rsidRPr="007F409E" w:rsidRDefault="008254F3"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005816">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4B5EAD">
      <w:pPr>
        <w:autoSpaceDE w:val="0"/>
        <w:autoSpaceDN w:val="0"/>
        <w:adjustRightInd w:val="0"/>
        <w:spacing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 xml:space="preserve">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w:t>
      </w:r>
      <w:r w:rsidR="00B1036A" w:rsidRPr="007F409E">
        <w:rPr>
          <w:rFonts w:cs="Times New Roman"/>
          <w:szCs w:val="28"/>
          <w:lang w:eastAsia="ru-RU"/>
        </w:rPr>
        <w:lastRenderedPageBreak/>
        <w:t>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4B5EAD">
      <w:pPr>
        <w:spacing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4B5EAD">
      <w:pPr>
        <w:spacing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r w:rsidR="00A636BF" w:rsidRPr="00A636BF">
        <w:rPr>
          <w:bCs/>
          <w:szCs w:val="28"/>
        </w:rPr>
        <w:t>Великорецкого</w:t>
      </w:r>
      <w:r w:rsidR="00B36E8A">
        <w:rPr>
          <w:bCs/>
          <w:szCs w:val="28"/>
        </w:rPr>
        <w:t xml:space="preserve">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справочные телефоны структурных подразделений администрации </w:t>
      </w:r>
      <w:r w:rsidR="00A636BF" w:rsidRPr="00A636BF">
        <w:rPr>
          <w:bCs/>
          <w:szCs w:val="28"/>
        </w:rPr>
        <w:t xml:space="preserve">Великорецкого </w:t>
      </w:r>
      <w:r w:rsidR="00B36E8A">
        <w:rPr>
          <w:bCs/>
          <w:szCs w:val="28"/>
        </w:rPr>
        <w:t>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телефона-автоинформатора;</w:t>
      </w:r>
    </w:p>
    <w:p w:rsidR="00383B30" w:rsidRPr="007F409E" w:rsidRDefault="00383B30" w:rsidP="004B5EAD">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A636BF" w:rsidRPr="00A636BF">
        <w:rPr>
          <w:bCs/>
          <w:szCs w:val="28"/>
        </w:rPr>
        <w:t xml:space="preserve">Великорецкого </w:t>
      </w:r>
      <w:r w:rsidR="00B36E8A">
        <w:rPr>
          <w:bCs/>
          <w:szCs w:val="28"/>
        </w:rPr>
        <w:t>сельского поселения</w:t>
      </w:r>
      <w:r w:rsidRPr="007F409E">
        <w:rPr>
          <w:rFonts w:cs="Times New Roman"/>
          <w:szCs w:val="28"/>
          <w:lang w:eastAsia="ru-RU"/>
        </w:rPr>
        <w:t>, в сети «Интернет».</w:t>
      </w:r>
    </w:p>
    <w:p w:rsidR="00383B30" w:rsidRPr="007F409E" w:rsidRDefault="00383B30" w:rsidP="004B5EAD">
      <w:pPr>
        <w:autoSpaceDE w:val="0"/>
        <w:autoSpaceDN w:val="0"/>
        <w:adjustRightInd w:val="0"/>
        <w:spacing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4B5EAD">
      <w:pPr>
        <w:tabs>
          <w:tab w:val="left" w:pos="9072"/>
        </w:tabs>
        <w:spacing w:line="240"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A636BF" w:rsidRPr="00A636BF">
        <w:rPr>
          <w:bCs/>
          <w:szCs w:val="28"/>
        </w:rPr>
        <w:t xml:space="preserve">Великорецкого </w:t>
      </w:r>
      <w:r w:rsidR="00B36E8A">
        <w:rPr>
          <w:bCs/>
          <w:szCs w:val="28"/>
        </w:rPr>
        <w:t>сельского поселения</w:t>
      </w:r>
      <w:r w:rsidRPr="007F409E">
        <w:rPr>
          <w:rFonts w:cs="Times New Roman"/>
          <w:bCs/>
          <w:szCs w:val="28"/>
        </w:rPr>
        <w:t>;</w:t>
      </w:r>
    </w:p>
    <w:p w:rsidR="00383B30" w:rsidRPr="007F409E" w:rsidRDefault="00383B30" w:rsidP="004B5EAD">
      <w:pPr>
        <w:tabs>
          <w:tab w:val="left" w:pos="9072"/>
        </w:tabs>
        <w:spacing w:line="240" w:lineRule="auto"/>
        <w:rPr>
          <w:rFonts w:cs="Times New Roman"/>
          <w:bCs/>
          <w:szCs w:val="28"/>
        </w:rPr>
      </w:pPr>
      <w:r w:rsidRPr="007F409E">
        <w:rPr>
          <w:rFonts w:cs="Times New Roman"/>
          <w:bCs/>
          <w:szCs w:val="28"/>
        </w:rPr>
        <w:t xml:space="preserve">на официальном сайте администрации </w:t>
      </w:r>
      <w:r w:rsidR="005938C7">
        <w:rPr>
          <w:rFonts w:cs="Times New Roman"/>
          <w:bCs/>
          <w:szCs w:val="28"/>
        </w:rPr>
        <w:t xml:space="preserve">Великорецкого сельского поселения </w:t>
      </w:r>
      <w:proofErr w:type="spellStart"/>
      <w:r w:rsidR="00AA1CE0">
        <w:rPr>
          <w:rFonts w:cs="Times New Roman"/>
          <w:bCs/>
          <w:szCs w:val="28"/>
        </w:rPr>
        <w:t>Юрьянского</w:t>
      </w:r>
      <w:proofErr w:type="spellEnd"/>
      <w:r w:rsidR="00AA1CE0">
        <w:rPr>
          <w:rFonts w:cs="Times New Roman"/>
          <w:bCs/>
          <w:szCs w:val="28"/>
        </w:rPr>
        <w:t xml:space="preserve"> района</w:t>
      </w:r>
      <w:r w:rsidR="00AA1CE0" w:rsidRPr="00170838">
        <w:rPr>
          <w:szCs w:val="28"/>
        </w:rPr>
        <w:t>;</w:t>
      </w:r>
    </w:p>
    <w:p w:rsidR="00383B30" w:rsidRPr="007F409E" w:rsidRDefault="00383B30" w:rsidP="004B5EAD">
      <w:pPr>
        <w:tabs>
          <w:tab w:val="left" w:pos="9072"/>
        </w:tabs>
        <w:spacing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4B5EAD">
      <w:pPr>
        <w:tabs>
          <w:tab w:val="left" w:pos="9072"/>
        </w:tabs>
        <w:spacing w:line="240" w:lineRule="auto"/>
        <w:rPr>
          <w:rFonts w:cs="Times New Roman"/>
          <w:bCs/>
          <w:szCs w:val="28"/>
        </w:rPr>
      </w:pPr>
      <w:r w:rsidRPr="007F409E">
        <w:rPr>
          <w:rFonts w:cs="Times New Roman"/>
          <w:bCs/>
          <w:szCs w:val="28"/>
        </w:rPr>
        <w:t>на Едином портале</w:t>
      </w:r>
      <w:r w:rsidR="00005816">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4B5EAD">
      <w:pPr>
        <w:tabs>
          <w:tab w:val="left" w:pos="9072"/>
        </w:tabs>
        <w:spacing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4B5EAD">
      <w:pPr>
        <w:tabs>
          <w:tab w:val="left" w:pos="9072"/>
        </w:tabs>
        <w:spacing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4B5EAD">
      <w:pPr>
        <w:tabs>
          <w:tab w:val="left" w:pos="9072"/>
        </w:tabs>
        <w:spacing w:line="240" w:lineRule="auto"/>
        <w:rPr>
          <w:szCs w:val="28"/>
        </w:rPr>
      </w:pPr>
      <w:r w:rsidRPr="007F409E">
        <w:rPr>
          <w:szCs w:val="28"/>
        </w:rPr>
        <w:lastRenderedPageBreak/>
        <w:t>при обращении в письменной форме, в форме электронного документа;</w:t>
      </w:r>
    </w:p>
    <w:p w:rsidR="0029177C" w:rsidRPr="007F409E" w:rsidRDefault="0029177C" w:rsidP="004B5EAD">
      <w:pPr>
        <w:tabs>
          <w:tab w:val="left" w:pos="9072"/>
        </w:tabs>
        <w:spacing w:line="240" w:lineRule="auto"/>
        <w:rPr>
          <w:rFonts w:cs="Times New Roman"/>
          <w:bCs/>
          <w:szCs w:val="28"/>
        </w:rPr>
      </w:pPr>
      <w:r>
        <w:rPr>
          <w:rFonts w:cs="Times New Roman"/>
          <w:bCs/>
          <w:szCs w:val="28"/>
        </w:rPr>
        <w:t>по телефону.</w:t>
      </w:r>
    </w:p>
    <w:p w:rsidR="008254F3" w:rsidRPr="007F409E" w:rsidRDefault="008254F3" w:rsidP="004B5EAD">
      <w:pPr>
        <w:pStyle w:val="1"/>
        <w:spacing w:line="240" w:lineRule="auto"/>
      </w:pPr>
      <w:bookmarkStart w:id="1" w:name="Par56"/>
      <w:bookmarkEnd w:id="1"/>
      <w:r w:rsidRPr="007F409E">
        <w:t>2. Стандарт предоставления муниципальной услуги</w:t>
      </w:r>
    </w:p>
    <w:p w:rsidR="008254F3" w:rsidRPr="007F409E" w:rsidRDefault="008254F3" w:rsidP="004B5EAD">
      <w:pPr>
        <w:pStyle w:val="2"/>
        <w:spacing w:line="240" w:lineRule="auto"/>
      </w:pPr>
      <w:r w:rsidRPr="007F409E">
        <w:t>2.1. Наименование муниципальной услуги</w:t>
      </w:r>
    </w:p>
    <w:p w:rsidR="00385255" w:rsidRPr="007F409E" w:rsidRDefault="008254F3" w:rsidP="00385255">
      <w:pPr>
        <w:suppressAutoHyphens/>
        <w:autoSpaceDE w:val="0"/>
        <w:spacing w:line="240" w:lineRule="auto"/>
        <w:rPr>
          <w:rFonts w:cs="Times New Roman"/>
          <w:szCs w:val="28"/>
        </w:rPr>
      </w:pPr>
      <w:r w:rsidRPr="007F409E">
        <w:rPr>
          <w:rFonts w:cs="Times New Roman"/>
          <w:szCs w:val="28"/>
        </w:rPr>
        <w:t>Наименование муниципальной услуги: «</w:t>
      </w:r>
      <w:r w:rsidR="004F577A" w:rsidRPr="004F577A">
        <w:rPr>
          <w:rFonts w:cs="Times New Roman"/>
          <w:bCs/>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7F409E">
        <w:rPr>
          <w:rFonts w:cs="Times New Roman"/>
          <w:szCs w:val="28"/>
        </w:rPr>
        <w:t>».</w:t>
      </w:r>
    </w:p>
    <w:p w:rsidR="008254F3" w:rsidRPr="007F409E" w:rsidRDefault="008254F3" w:rsidP="004B5EAD">
      <w:pPr>
        <w:pStyle w:val="2"/>
        <w:spacing w:line="240" w:lineRule="auto"/>
      </w:pPr>
      <w:r w:rsidRPr="007F409E">
        <w:t>2.2.</w:t>
      </w:r>
      <w:r w:rsidRPr="007F409E">
        <w:tab/>
        <w:t>Наименование органа, предоставляющего муниципальную услугу</w:t>
      </w:r>
    </w:p>
    <w:p w:rsidR="008254F3" w:rsidRPr="007F409E" w:rsidRDefault="008254F3" w:rsidP="004B5EAD">
      <w:pPr>
        <w:spacing w:line="240" w:lineRule="auto"/>
      </w:pPr>
      <w:r w:rsidRPr="007F409E">
        <w:t xml:space="preserve">Муниципальная услуга предоставляется администрацией </w:t>
      </w:r>
      <w:r w:rsidR="00A636BF" w:rsidRPr="00A636BF">
        <w:rPr>
          <w:bCs/>
          <w:szCs w:val="28"/>
        </w:rPr>
        <w:t xml:space="preserve">Великорецкого </w:t>
      </w:r>
      <w:r w:rsidR="00B36E8A">
        <w:rPr>
          <w:bCs/>
          <w:szCs w:val="28"/>
        </w:rPr>
        <w:t xml:space="preserve">сельского поселения </w:t>
      </w:r>
      <w:r w:rsidR="00252DDF" w:rsidRPr="007F409E">
        <w:t>(далее – администрация).</w:t>
      </w:r>
    </w:p>
    <w:p w:rsidR="00AA1CE0" w:rsidRDefault="00252DDF" w:rsidP="004B5EAD">
      <w:pPr>
        <w:autoSpaceDE w:val="0"/>
        <w:autoSpaceDN w:val="0"/>
        <w:adjustRightInd w:val="0"/>
        <w:spacing w:after="0" w:line="240" w:lineRule="auto"/>
        <w:outlineLvl w:val="2"/>
        <w:rPr>
          <w:szCs w:val="28"/>
        </w:rPr>
      </w:pPr>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 xml:space="preserve">Постановлением администрации </w:t>
      </w:r>
      <w:r w:rsidR="00A636BF" w:rsidRPr="00A636BF">
        <w:rPr>
          <w:szCs w:val="28"/>
        </w:rPr>
        <w:t xml:space="preserve">Великорецкого </w:t>
      </w:r>
      <w:r w:rsidR="007A02EE">
        <w:rPr>
          <w:szCs w:val="28"/>
        </w:rPr>
        <w:t xml:space="preserve">сельского поселения от </w:t>
      </w:r>
      <w:r w:rsidR="005938C7">
        <w:rPr>
          <w:szCs w:val="28"/>
        </w:rPr>
        <w:t>15.02.2019</w:t>
      </w:r>
      <w:r w:rsidR="007A02EE">
        <w:rPr>
          <w:szCs w:val="28"/>
        </w:rPr>
        <w:t xml:space="preserve"> № </w:t>
      </w:r>
      <w:r w:rsidR="005938C7">
        <w:rPr>
          <w:szCs w:val="28"/>
        </w:rPr>
        <w:t>4</w:t>
      </w:r>
      <w:r w:rsidR="00AA1CE0">
        <w:rPr>
          <w:szCs w:val="28"/>
        </w:rPr>
        <w:t xml:space="preserve"> «Об утверждении перечня муниципальных услуг»</w:t>
      </w:r>
      <w:r w:rsidR="00AA1CE0" w:rsidRPr="00170838">
        <w:rPr>
          <w:szCs w:val="28"/>
        </w:rPr>
        <w:t>.</w:t>
      </w:r>
    </w:p>
    <w:p w:rsidR="005938C7" w:rsidRDefault="005938C7" w:rsidP="004B5EAD">
      <w:pPr>
        <w:pStyle w:val="2"/>
        <w:spacing w:line="240" w:lineRule="auto"/>
      </w:pPr>
    </w:p>
    <w:p w:rsidR="008254F3" w:rsidRPr="007F409E" w:rsidRDefault="008254F3" w:rsidP="004B5EAD">
      <w:pPr>
        <w:pStyle w:val="2"/>
        <w:spacing w:line="240" w:lineRule="auto"/>
      </w:pPr>
      <w:r w:rsidRPr="007F409E">
        <w:t xml:space="preserve">2.3. Результат предоставления муниципальной услуги </w:t>
      </w:r>
    </w:p>
    <w:p w:rsidR="008254F3" w:rsidRPr="007F409E" w:rsidRDefault="008254F3" w:rsidP="004B5EAD">
      <w:pPr>
        <w:spacing w:line="240" w:lineRule="auto"/>
      </w:pPr>
      <w:r w:rsidRPr="007F409E">
        <w:t>Результатом предоставления муниципальной услуги является:</w:t>
      </w:r>
    </w:p>
    <w:p w:rsidR="00F31C00" w:rsidRPr="00F31C00" w:rsidRDefault="00F77682" w:rsidP="004B5EAD">
      <w:pPr>
        <w:autoSpaceDE w:val="0"/>
        <w:autoSpaceDN w:val="0"/>
        <w:adjustRightInd w:val="0"/>
        <w:spacing w:after="0" w:line="240" w:lineRule="auto"/>
        <w:rPr>
          <w:rFonts w:eastAsia="Calibri" w:cs="Times New Roman"/>
          <w:szCs w:val="28"/>
        </w:rPr>
      </w:pPr>
      <w:r>
        <w:rPr>
          <w:rFonts w:cs="Times New Roman"/>
          <w:bCs/>
          <w:szCs w:val="28"/>
        </w:rPr>
        <w:t>п</w:t>
      </w:r>
      <w:r w:rsidRPr="00F77682">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F31C00" w:rsidRPr="00F31C00">
        <w:rPr>
          <w:rFonts w:eastAsia="Calibri" w:cs="Times New Roman"/>
          <w:szCs w:val="28"/>
        </w:rPr>
        <w:t>;</w:t>
      </w:r>
    </w:p>
    <w:p w:rsidR="00F31C00" w:rsidRDefault="00F31C00" w:rsidP="004B5EAD">
      <w:pPr>
        <w:autoSpaceDE w:val="0"/>
        <w:autoSpaceDN w:val="0"/>
        <w:adjustRightInd w:val="0"/>
        <w:spacing w:after="0" w:line="240" w:lineRule="auto"/>
        <w:rPr>
          <w:rFonts w:eastAsia="Calibri" w:cs="Times New Roman"/>
          <w:szCs w:val="28"/>
        </w:rPr>
      </w:pPr>
      <w:r w:rsidRPr="00F31C00">
        <w:rPr>
          <w:rFonts w:eastAsia="Calibri" w:cs="Times New Roman"/>
          <w:szCs w:val="28"/>
        </w:rPr>
        <w:t xml:space="preserve">отказ в предоставлении </w:t>
      </w:r>
      <w:r w:rsidR="00385255">
        <w:rPr>
          <w:rFonts w:eastAsia="Calibri" w:cs="Times New Roman"/>
          <w:szCs w:val="28"/>
        </w:rPr>
        <w:t>муниципальной услуги</w:t>
      </w:r>
      <w:r w:rsidRPr="00F31C00">
        <w:rPr>
          <w:rFonts w:eastAsia="Calibri" w:cs="Times New Roman"/>
          <w:szCs w:val="28"/>
        </w:rPr>
        <w:t>.</w:t>
      </w:r>
    </w:p>
    <w:p w:rsidR="005938C7" w:rsidRPr="00F31C00" w:rsidRDefault="005938C7" w:rsidP="004B5EAD">
      <w:pPr>
        <w:autoSpaceDE w:val="0"/>
        <w:autoSpaceDN w:val="0"/>
        <w:adjustRightInd w:val="0"/>
        <w:spacing w:after="0" w:line="240" w:lineRule="auto"/>
        <w:rPr>
          <w:rFonts w:eastAsia="Calibri" w:cs="Times New Roman"/>
          <w:szCs w:val="28"/>
        </w:rPr>
      </w:pPr>
    </w:p>
    <w:p w:rsidR="008254F3" w:rsidRPr="007F409E" w:rsidRDefault="008254F3" w:rsidP="004B5EAD">
      <w:pPr>
        <w:pStyle w:val="2"/>
        <w:spacing w:line="240" w:lineRule="auto"/>
      </w:pPr>
      <w:r w:rsidRPr="007F409E">
        <w:t>2.4. Срок предоставления муниципальной услуги</w:t>
      </w:r>
    </w:p>
    <w:p w:rsidR="00A76328" w:rsidRPr="00A76328" w:rsidRDefault="008254F3" w:rsidP="005938C7">
      <w:pPr>
        <w:pStyle w:val="aff1"/>
        <w:spacing w:before="0" w:beforeAutospacing="0" w:after="0" w:afterAutospacing="0"/>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w:t>
      </w:r>
      <w:r w:rsidR="00A76328" w:rsidRPr="00A76328">
        <w:rPr>
          <w:rFonts w:ascii="Times New Roman" w:hAnsi="Times New Roman"/>
          <w:sz w:val="28"/>
          <w:szCs w:val="28"/>
          <w:lang w:val="ru-RU"/>
        </w:rPr>
        <w:t xml:space="preserve">не может превышать </w:t>
      </w:r>
      <w:r w:rsidR="00385255">
        <w:rPr>
          <w:rFonts w:ascii="Times New Roman" w:hAnsi="Times New Roman"/>
          <w:sz w:val="28"/>
          <w:szCs w:val="28"/>
          <w:lang w:val="ru-RU" w:eastAsia="ru-RU"/>
        </w:rPr>
        <w:t>6</w:t>
      </w:r>
      <w:r w:rsidR="00A76328" w:rsidRPr="00A76328">
        <w:rPr>
          <w:rFonts w:ascii="Times New Roman" w:hAnsi="Times New Roman"/>
          <w:sz w:val="28"/>
          <w:szCs w:val="28"/>
          <w:lang w:val="ru-RU" w:eastAsia="ru-RU"/>
        </w:rPr>
        <w:t>0 дней со дня поступления заявления</w:t>
      </w:r>
      <w:r w:rsidR="00A76328" w:rsidRPr="00A76328">
        <w:rPr>
          <w:rFonts w:ascii="Times New Roman" w:hAnsi="Times New Roman"/>
          <w:sz w:val="28"/>
          <w:szCs w:val="28"/>
          <w:lang w:val="ru-RU"/>
        </w:rPr>
        <w:t xml:space="preserve">. </w:t>
      </w:r>
    </w:p>
    <w:p w:rsidR="008254F3" w:rsidRPr="00A76328" w:rsidRDefault="008254F3" w:rsidP="005938C7">
      <w:pPr>
        <w:widowControl w:val="0"/>
        <w:autoSpaceDE w:val="0"/>
        <w:autoSpaceDN w:val="0"/>
        <w:adjustRightInd w:val="0"/>
        <w:spacing w:after="0" w:line="240" w:lineRule="auto"/>
        <w:ind w:firstLine="539"/>
        <w:rPr>
          <w:rFonts w:cs="Times New Roman"/>
          <w:szCs w:val="28"/>
        </w:rPr>
      </w:pPr>
      <w:r w:rsidRPr="00A76328">
        <w:rPr>
          <w:rFonts w:cs="Times New Roman"/>
          <w:szCs w:val="28"/>
        </w:rPr>
        <w:t>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4B5EAD">
      <w:pPr>
        <w:pStyle w:val="2"/>
        <w:spacing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4B5EAD">
      <w:pPr>
        <w:widowControl w:val="0"/>
        <w:autoSpaceDE w:val="0"/>
        <w:autoSpaceDN w:val="0"/>
        <w:adjustRightInd w:val="0"/>
        <w:spacing w:line="240" w:lineRule="auto"/>
        <w:ind w:firstLine="720"/>
        <w:rPr>
          <w:rFonts w:cs="Times New Roman"/>
          <w:szCs w:val="28"/>
        </w:rPr>
      </w:pPr>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
    <w:p w:rsidR="00694293" w:rsidRPr="007F409E" w:rsidRDefault="00252DDF" w:rsidP="004B5EAD">
      <w:pPr>
        <w:widowControl w:val="0"/>
        <w:autoSpaceDE w:val="0"/>
        <w:autoSpaceDN w:val="0"/>
        <w:adjustRightInd w:val="0"/>
        <w:spacing w:line="240" w:lineRule="auto"/>
        <w:ind w:firstLine="720"/>
        <w:rPr>
          <w:rFonts w:cs="Times New Roman"/>
          <w:szCs w:val="28"/>
        </w:rPr>
      </w:pPr>
      <w:r w:rsidRPr="007F409E">
        <w:rPr>
          <w:rFonts w:cs="Times New Roman"/>
          <w:szCs w:val="28"/>
        </w:rPr>
        <w:lastRenderedPageBreak/>
        <w:t xml:space="preserve">на сайте </w:t>
      </w:r>
      <w:r w:rsidR="00694293" w:rsidRPr="007F409E">
        <w:rPr>
          <w:rFonts w:cs="Times New Roman"/>
          <w:szCs w:val="28"/>
        </w:rPr>
        <w:t>администрации;</w:t>
      </w:r>
    </w:p>
    <w:p w:rsidR="00252DDF" w:rsidRDefault="00252DDF" w:rsidP="004B5EAD">
      <w:pPr>
        <w:widowControl w:val="0"/>
        <w:autoSpaceDE w:val="0"/>
        <w:autoSpaceDN w:val="0"/>
        <w:adjustRightInd w:val="0"/>
        <w:spacing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4B5EAD">
      <w:pPr>
        <w:widowControl w:val="0"/>
        <w:autoSpaceDE w:val="0"/>
        <w:autoSpaceDN w:val="0"/>
        <w:adjustRightInd w:val="0"/>
        <w:spacing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7F409E" w:rsidRDefault="00F608E7" w:rsidP="004B5EAD">
      <w:pPr>
        <w:pStyle w:val="2"/>
        <w:spacing w:line="240" w:lineRule="auto"/>
      </w:pPr>
      <w:bookmarkStart w:id="2" w:name="Par77"/>
      <w:bookmarkEnd w:id="2"/>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7F409E">
        <w:t>предоставления муниципальной услуги</w:t>
      </w:r>
    </w:p>
    <w:p w:rsidR="00F608E7" w:rsidRPr="007F409E" w:rsidRDefault="00F608E7" w:rsidP="004B5EAD">
      <w:pPr>
        <w:autoSpaceDE w:val="0"/>
        <w:autoSpaceDN w:val="0"/>
        <w:adjustRightInd w:val="0"/>
        <w:spacing w:line="240" w:lineRule="auto"/>
        <w:ind w:firstLine="708"/>
        <w:rPr>
          <w:rFonts w:cs="Times New Roman"/>
          <w:szCs w:val="28"/>
        </w:rPr>
      </w:pPr>
      <w:r w:rsidRPr="007F409E">
        <w:rPr>
          <w:rFonts w:cs="Times New Roman"/>
          <w:szCs w:val="28"/>
        </w:rPr>
        <w:t>2.6.1. Для предоставления муниципальной услуги необходимы следующие документы:</w:t>
      </w:r>
    </w:p>
    <w:p w:rsidR="00F9459B" w:rsidRPr="007F409E" w:rsidRDefault="00F9459B" w:rsidP="004B5EAD">
      <w:pPr>
        <w:widowControl w:val="0"/>
        <w:autoSpaceDE w:val="0"/>
        <w:autoSpaceDN w:val="0"/>
        <w:adjustRightInd w:val="0"/>
        <w:spacing w:line="240" w:lineRule="auto"/>
        <w:ind w:firstLine="720"/>
        <w:rPr>
          <w:rFonts w:cs="Times New Roman"/>
          <w:szCs w:val="28"/>
        </w:rPr>
      </w:pPr>
      <w:r w:rsidRPr="007F409E">
        <w:rPr>
          <w:rFonts w:cs="Times New Roman"/>
          <w:szCs w:val="28"/>
        </w:rPr>
        <w:t>2.</w:t>
      </w:r>
      <w:r w:rsidR="00F608E7" w:rsidRPr="007F409E">
        <w:rPr>
          <w:rFonts w:cs="Times New Roman"/>
          <w:szCs w:val="28"/>
        </w:rPr>
        <w:t>6</w:t>
      </w:r>
      <w:r w:rsidRPr="007F409E">
        <w:rPr>
          <w:rFonts w:cs="Times New Roman"/>
          <w:szCs w:val="28"/>
        </w:rPr>
        <w:t>.1</w:t>
      </w:r>
      <w:r w:rsidR="00F608E7" w:rsidRPr="007F409E">
        <w:rPr>
          <w:rFonts w:cs="Times New Roman"/>
          <w:szCs w:val="28"/>
        </w:rPr>
        <w:t xml:space="preserve">.1. </w:t>
      </w:r>
      <w:hyperlink w:anchor="Par327" w:history="1">
        <w:r w:rsidRPr="007F409E">
          <w:rPr>
            <w:rFonts w:cs="Times New Roman"/>
            <w:szCs w:val="28"/>
          </w:rPr>
          <w:t>Заявление</w:t>
        </w:r>
      </w:hyperlink>
      <w:r w:rsidR="002831E3">
        <w:rPr>
          <w:rFonts w:cs="Times New Roman"/>
          <w:szCs w:val="28"/>
        </w:rPr>
        <w:t xml:space="preserve"> </w:t>
      </w:r>
      <w:r w:rsidR="002E6E7B" w:rsidRPr="007F409E">
        <w:rPr>
          <w:rFonts w:cs="Times New Roman"/>
          <w:szCs w:val="28"/>
        </w:rPr>
        <w:t xml:space="preserve">о </w:t>
      </w:r>
      <w:r w:rsidR="00A76328">
        <w:rPr>
          <w:rFonts w:cs="Times New Roman"/>
          <w:szCs w:val="28"/>
        </w:rPr>
        <w:t>предоставлении муниципальной услуги</w:t>
      </w:r>
      <w:r w:rsidRPr="007F409E">
        <w:rPr>
          <w:rFonts w:cs="Times New Roman"/>
          <w:szCs w:val="28"/>
        </w:rPr>
        <w:t xml:space="preserve"> (приложение</w:t>
      </w:r>
      <w:r w:rsidR="003D1006" w:rsidRPr="007F409E">
        <w:rPr>
          <w:rFonts w:cs="Times New Roman"/>
          <w:szCs w:val="28"/>
        </w:rPr>
        <w:t xml:space="preserve"> №</w:t>
      </w:r>
      <w:r w:rsidRPr="007F409E">
        <w:rPr>
          <w:rFonts w:cs="Times New Roman"/>
          <w:szCs w:val="28"/>
        </w:rPr>
        <w:t xml:space="preserve"> 1</w:t>
      </w:r>
      <w:r w:rsidR="00656632" w:rsidRPr="007F409E">
        <w:rPr>
          <w:rFonts w:cs="Times New Roman"/>
          <w:szCs w:val="28"/>
        </w:rPr>
        <w:t xml:space="preserve"> к настоящему Административному регл</w:t>
      </w:r>
      <w:r w:rsidR="00BF23F8" w:rsidRPr="007F409E">
        <w:rPr>
          <w:rFonts w:cs="Times New Roman"/>
          <w:szCs w:val="28"/>
        </w:rPr>
        <w:t>а</w:t>
      </w:r>
      <w:r w:rsidR="00656632" w:rsidRPr="007F409E">
        <w:rPr>
          <w:rFonts w:cs="Times New Roman"/>
          <w:szCs w:val="28"/>
        </w:rPr>
        <w:t>менту</w:t>
      </w:r>
      <w:r w:rsidRPr="007F409E">
        <w:rPr>
          <w:rFonts w:cs="Times New Roman"/>
          <w:szCs w:val="28"/>
        </w:rPr>
        <w:t>)</w:t>
      </w:r>
      <w:r w:rsidR="009664BC" w:rsidRPr="007F409E">
        <w:rPr>
          <w:rFonts w:cs="Times New Roman"/>
          <w:szCs w:val="28"/>
        </w:rPr>
        <w:t>.</w:t>
      </w:r>
    </w:p>
    <w:p w:rsidR="00F9459B" w:rsidRPr="006C317F" w:rsidRDefault="00F9459B" w:rsidP="004B5EAD">
      <w:pPr>
        <w:pStyle w:val="aff1"/>
        <w:spacing w:before="0" w:beforeAutospacing="0" w:after="0" w:afterAutospacing="0"/>
        <w:ind w:firstLine="709"/>
        <w:jc w:val="both"/>
        <w:rPr>
          <w:rFonts w:ascii="Times New Roman" w:hAnsi="Times New Roman"/>
          <w:sz w:val="28"/>
          <w:szCs w:val="28"/>
          <w:lang w:val="ru-RU"/>
        </w:rPr>
      </w:pPr>
      <w:r w:rsidRPr="006C317F">
        <w:rPr>
          <w:rFonts w:ascii="Times New Roman" w:hAnsi="Times New Roman"/>
          <w:sz w:val="28"/>
          <w:szCs w:val="28"/>
          <w:lang w:val="ru-RU"/>
        </w:rPr>
        <w:t>2.</w:t>
      </w:r>
      <w:r w:rsidR="00F608E7" w:rsidRPr="006C317F">
        <w:rPr>
          <w:rFonts w:ascii="Times New Roman" w:hAnsi="Times New Roman"/>
          <w:sz w:val="28"/>
          <w:szCs w:val="28"/>
          <w:lang w:val="ru-RU"/>
        </w:rPr>
        <w:t>6</w:t>
      </w:r>
      <w:r w:rsidRPr="006C317F">
        <w:rPr>
          <w:rFonts w:ascii="Times New Roman" w:hAnsi="Times New Roman"/>
          <w:sz w:val="28"/>
          <w:szCs w:val="28"/>
          <w:lang w:val="ru-RU"/>
        </w:rPr>
        <w:t>.</w:t>
      </w:r>
      <w:r w:rsidR="00F608E7" w:rsidRPr="006C317F">
        <w:rPr>
          <w:rFonts w:ascii="Times New Roman" w:hAnsi="Times New Roman"/>
          <w:sz w:val="28"/>
          <w:szCs w:val="28"/>
          <w:lang w:val="ru-RU"/>
        </w:rPr>
        <w:t>1</w:t>
      </w:r>
      <w:r w:rsidRPr="006C317F">
        <w:rPr>
          <w:rFonts w:ascii="Times New Roman" w:hAnsi="Times New Roman"/>
          <w:sz w:val="28"/>
          <w:szCs w:val="28"/>
          <w:lang w:val="ru-RU"/>
        </w:rPr>
        <w:t>.</w:t>
      </w:r>
      <w:r w:rsidR="00F608E7" w:rsidRPr="006C317F">
        <w:rPr>
          <w:rFonts w:ascii="Times New Roman" w:hAnsi="Times New Roman"/>
          <w:sz w:val="28"/>
          <w:szCs w:val="28"/>
          <w:lang w:val="ru-RU"/>
        </w:rPr>
        <w:t>2.</w:t>
      </w:r>
      <w:r w:rsidR="002831E3">
        <w:rPr>
          <w:rFonts w:ascii="Times New Roman" w:hAnsi="Times New Roman"/>
          <w:sz w:val="28"/>
          <w:szCs w:val="28"/>
          <w:lang w:val="ru-RU"/>
        </w:rPr>
        <w:t xml:space="preserve"> </w:t>
      </w:r>
      <w:r w:rsidR="00A76328" w:rsidRPr="006C317F">
        <w:rPr>
          <w:rFonts w:ascii="Times New Roman" w:eastAsia="Calibri" w:hAnsi="Times New Roman"/>
          <w:sz w:val="28"/>
          <w:szCs w:val="28"/>
          <w:lang w:val="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76328" w:rsidRPr="00710433" w:rsidRDefault="009664BC" w:rsidP="004B5EAD">
      <w:pPr>
        <w:autoSpaceDE w:val="0"/>
        <w:autoSpaceDN w:val="0"/>
        <w:adjustRightInd w:val="0"/>
        <w:spacing w:after="0" w:line="240" w:lineRule="auto"/>
        <w:rPr>
          <w:rFonts w:eastAsia="Calibri" w:cs="Times New Roman"/>
          <w:szCs w:val="28"/>
        </w:rPr>
      </w:pPr>
      <w:bookmarkStart w:id="3" w:name="Par86"/>
      <w:bookmarkStart w:id="4" w:name="Par92"/>
      <w:bookmarkEnd w:id="3"/>
      <w:bookmarkEnd w:id="4"/>
      <w:r w:rsidRPr="007F409E">
        <w:rPr>
          <w:rFonts w:eastAsia="Times New Roman" w:cs="Times New Roman"/>
          <w:szCs w:val="28"/>
          <w:lang w:eastAsia="ru-RU"/>
        </w:rPr>
        <w:t xml:space="preserve">2.6.1.3. </w:t>
      </w:r>
      <w:r w:rsidR="00523A80" w:rsidRPr="00710433">
        <w:rPr>
          <w:rFonts w:eastAsia="Calibri" w:cs="Times New Roman"/>
          <w:szCs w:val="28"/>
        </w:rPr>
        <w:t>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p w:rsidR="00523A80" w:rsidRPr="00710433" w:rsidRDefault="00F608E7" w:rsidP="004B5EAD">
      <w:pPr>
        <w:autoSpaceDE w:val="0"/>
        <w:autoSpaceDN w:val="0"/>
        <w:adjustRightInd w:val="0"/>
        <w:spacing w:after="0" w:line="240" w:lineRule="auto"/>
        <w:rPr>
          <w:rFonts w:eastAsia="Calibri" w:cs="Times New Roman"/>
          <w:szCs w:val="28"/>
        </w:rPr>
      </w:pPr>
      <w:r w:rsidRPr="00710433">
        <w:rPr>
          <w:rFonts w:eastAsia="Times New Roman" w:cs="Times New Roman"/>
          <w:szCs w:val="28"/>
          <w:lang w:eastAsia="ru-RU"/>
        </w:rPr>
        <w:t>2.6.</w:t>
      </w:r>
      <w:r w:rsidR="003570CE">
        <w:rPr>
          <w:rFonts w:eastAsia="Times New Roman" w:cs="Times New Roman"/>
          <w:szCs w:val="28"/>
          <w:lang w:eastAsia="ru-RU"/>
        </w:rPr>
        <w:t>1</w:t>
      </w:r>
      <w:r w:rsidRPr="00710433">
        <w:rPr>
          <w:rFonts w:eastAsia="Times New Roman" w:cs="Times New Roman"/>
          <w:szCs w:val="28"/>
          <w:lang w:eastAsia="ru-RU"/>
        </w:rPr>
        <w:t>.</w:t>
      </w:r>
      <w:r w:rsidR="00710433" w:rsidRPr="00710433">
        <w:rPr>
          <w:rFonts w:eastAsia="Times New Roman" w:cs="Times New Roman"/>
          <w:szCs w:val="28"/>
          <w:lang w:eastAsia="ru-RU"/>
        </w:rPr>
        <w:t>4.</w:t>
      </w:r>
      <w:r w:rsidR="002831E3">
        <w:rPr>
          <w:rFonts w:eastAsia="Times New Roman" w:cs="Times New Roman"/>
          <w:szCs w:val="28"/>
          <w:lang w:eastAsia="ru-RU"/>
        </w:rPr>
        <w:t xml:space="preserve"> </w:t>
      </w:r>
      <w:r w:rsidR="00523A80" w:rsidRPr="00710433">
        <w:rPr>
          <w:rFonts w:eastAsia="Calibri" w:cs="Times New Roman"/>
          <w:szCs w:val="28"/>
        </w:rPr>
        <w:t>договор о комплексном освоении территории - в случае, установленном подпунктом 1 пункта 2 статьи 39.3 Земельного кодекса Российской Федерации;</w:t>
      </w:r>
    </w:p>
    <w:p w:rsidR="00523A80" w:rsidRPr="00710433" w:rsidRDefault="00F608E7" w:rsidP="004B5EAD">
      <w:pPr>
        <w:autoSpaceDE w:val="0"/>
        <w:autoSpaceDN w:val="0"/>
        <w:adjustRightInd w:val="0"/>
        <w:spacing w:after="0" w:line="240" w:lineRule="auto"/>
        <w:rPr>
          <w:rFonts w:eastAsia="Calibri" w:cs="Times New Roman"/>
          <w:szCs w:val="28"/>
        </w:rPr>
      </w:pPr>
      <w:r w:rsidRPr="00710433">
        <w:rPr>
          <w:rFonts w:eastAsia="Times New Roman" w:cs="Times New Roman"/>
          <w:szCs w:val="28"/>
          <w:lang w:eastAsia="ru-RU"/>
        </w:rPr>
        <w:t>2.6.</w:t>
      </w:r>
      <w:r w:rsidR="003570CE">
        <w:rPr>
          <w:rFonts w:eastAsia="Times New Roman" w:cs="Times New Roman"/>
          <w:szCs w:val="28"/>
          <w:lang w:eastAsia="ru-RU"/>
        </w:rPr>
        <w:t>1</w:t>
      </w:r>
      <w:r w:rsidRPr="00710433">
        <w:rPr>
          <w:rFonts w:eastAsia="Times New Roman" w:cs="Times New Roman"/>
          <w:szCs w:val="28"/>
          <w:lang w:eastAsia="ru-RU"/>
        </w:rPr>
        <w:t>.</w:t>
      </w:r>
      <w:r w:rsidR="00710433" w:rsidRPr="00710433">
        <w:rPr>
          <w:rFonts w:eastAsia="Times New Roman" w:cs="Times New Roman"/>
          <w:szCs w:val="28"/>
          <w:lang w:eastAsia="ru-RU"/>
        </w:rPr>
        <w:t>5.</w:t>
      </w:r>
      <w:r w:rsidR="002831E3">
        <w:rPr>
          <w:rFonts w:eastAsia="Times New Roman" w:cs="Times New Roman"/>
          <w:szCs w:val="28"/>
          <w:lang w:eastAsia="ru-RU"/>
        </w:rPr>
        <w:t xml:space="preserve"> </w:t>
      </w:r>
      <w:r w:rsidR="00523A80" w:rsidRPr="00710433">
        <w:rPr>
          <w:rFonts w:eastAsia="Calibri" w:cs="Times New Roman"/>
          <w:szCs w:val="28"/>
        </w:rPr>
        <w:t>документ, подтверждающий членство заявителя в некоммерческой организации, - в случае, установленном подпунктом 2 пункта 2 статьи 39.3 Земельного кодекса Российской Федерации;</w:t>
      </w:r>
    </w:p>
    <w:p w:rsidR="00523A80" w:rsidRPr="00710433" w:rsidRDefault="00F608E7" w:rsidP="004B5EAD">
      <w:pPr>
        <w:autoSpaceDE w:val="0"/>
        <w:autoSpaceDN w:val="0"/>
        <w:adjustRightInd w:val="0"/>
        <w:spacing w:after="0" w:line="240" w:lineRule="auto"/>
        <w:rPr>
          <w:rFonts w:eastAsia="Calibri" w:cs="Times New Roman"/>
          <w:szCs w:val="28"/>
        </w:rPr>
      </w:pPr>
      <w:r w:rsidRPr="00710433">
        <w:rPr>
          <w:rFonts w:cs="Times New Roman"/>
          <w:szCs w:val="28"/>
        </w:rPr>
        <w:t>2.6.</w:t>
      </w:r>
      <w:r w:rsidR="003570CE">
        <w:rPr>
          <w:rFonts w:cs="Times New Roman"/>
          <w:szCs w:val="28"/>
        </w:rPr>
        <w:t>1</w:t>
      </w:r>
      <w:r w:rsidRPr="00710433">
        <w:rPr>
          <w:rFonts w:cs="Times New Roman"/>
          <w:szCs w:val="28"/>
        </w:rPr>
        <w:t>.</w:t>
      </w:r>
      <w:r w:rsidR="00710433" w:rsidRPr="00710433">
        <w:rPr>
          <w:rFonts w:cs="Times New Roman"/>
          <w:szCs w:val="28"/>
        </w:rPr>
        <w:t>6.</w:t>
      </w:r>
      <w:r w:rsidR="002831E3">
        <w:rPr>
          <w:rFonts w:cs="Times New Roman"/>
          <w:szCs w:val="28"/>
        </w:rPr>
        <w:t xml:space="preserve"> </w:t>
      </w:r>
      <w:r w:rsidR="00523A80" w:rsidRPr="00710433">
        <w:rPr>
          <w:rFonts w:eastAsia="Calibri" w:cs="Times New Roman"/>
          <w:szCs w:val="28"/>
        </w:rPr>
        <w:t>решение органа некоммерческой организации о распределении испрашиваемого земельного участка заявителю - в случаях, установленных подпунктами 2, 3 пункта 2 статьи 39.3 Земельного кодекса Российской Федерации;</w:t>
      </w:r>
    </w:p>
    <w:p w:rsidR="00523A80" w:rsidRPr="00710433" w:rsidRDefault="00710433" w:rsidP="004B5EAD">
      <w:pPr>
        <w:autoSpaceDE w:val="0"/>
        <w:autoSpaceDN w:val="0"/>
        <w:adjustRightInd w:val="0"/>
        <w:spacing w:after="0" w:line="240" w:lineRule="auto"/>
        <w:rPr>
          <w:rFonts w:eastAsia="Calibri" w:cs="Times New Roman"/>
          <w:szCs w:val="28"/>
        </w:rPr>
      </w:pPr>
      <w:r w:rsidRPr="00710433">
        <w:rPr>
          <w:rFonts w:cs="Times New Roman"/>
          <w:szCs w:val="28"/>
        </w:rPr>
        <w:t>2.6.</w:t>
      </w:r>
      <w:r w:rsidR="003570CE">
        <w:rPr>
          <w:rFonts w:cs="Times New Roman"/>
          <w:szCs w:val="28"/>
        </w:rPr>
        <w:t>1</w:t>
      </w:r>
      <w:r w:rsidRPr="00710433">
        <w:rPr>
          <w:rFonts w:cs="Times New Roman"/>
          <w:szCs w:val="28"/>
        </w:rPr>
        <w:t xml:space="preserve">.7. </w:t>
      </w:r>
      <w:r w:rsidR="00523A80" w:rsidRPr="00710433">
        <w:rPr>
          <w:rFonts w:eastAsia="Calibri" w:cs="Times New Roman"/>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(далее - ЕГРН), - в случаях, установленных подпунктами 3, 5, 7 пункта 2 статьи 39.3 Земельного кодекса Российской Федерации;</w:t>
      </w:r>
    </w:p>
    <w:p w:rsidR="00523A80" w:rsidRPr="00710433" w:rsidRDefault="00A76328" w:rsidP="004B5EAD">
      <w:pPr>
        <w:autoSpaceDE w:val="0"/>
        <w:autoSpaceDN w:val="0"/>
        <w:adjustRightInd w:val="0"/>
        <w:spacing w:after="0" w:line="240" w:lineRule="auto"/>
        <w:rPr>
          <w:rFonts w:eastAsia="Calibri" w:cs="Times New Roman"/>
          <w:szCs w:val="28"/>
        </w:rPr>
      </w:pPr>
      <w:r w:rsidRPr="00710433">
        <w:rPr>
          <w:rFonts w:eastAsia="Calibri"/>
          <w:szCs w:val="28"/>
        </w:rPr>
        <w:t>2.6.</w:t>
      </w:r>
      <w:r w:rsidR="00A6458B">
        <w:rPr>
          <w:rFonts w:eastAsia="Calibri"/>
          <w:szCs w:val="28"/>
        </w:rPr>
        <w:t>1</w:t>
      </w:r>
      <w:r w:rsidRPr="00710433">
        <w:rPr>
          <w:rFonts w:eastAsia="Calibri"/>
          <w:szCs w:val="28"/>
        </w:rPr>
        <w:t>.</w:t>
      </w:r>
      <w:r w:rsidR="00710433" w:rsidRPr="00710433">
        <w:rPr>
          <w:rFonts w:eastAsia="Calibri"/>
          <w:szCs w:val="28"/>
        </w:rPr>
        <w:t>8.</w:t>
      </w:r>
      <w:r w:rsidR="002831E3">
        <w:rPr>
          <w:rFonts w:eastAsia="Calibri"/>
          <w:szCs w:val="28"/>
        </w:rPr>
        <w:t xml:space="preserve"> </w:t>
      </w:r>
      <w:r w:rsidR="00523A80" w:rsidRPr="00710433">
        <w:rPr>
          <w:rFonts w:eastAsia="Calibri" w:cs="Times New Roman"/>
          <w:szCs w:val="28"/>
        </w:rPr>
        <w:t>документ, подтверждающий членство заявителя в некоммерческой организации, - в случае, установленном подпунктом 3 пункта 2 статьи 39.3 Земельного кодекса Российской Федерации;</w:t>
      </w:r>
    </w:p>
    <w:p w:rsidR="00A76328" w:rsidRPr="00781440" w:rsidRDefault="00A76328" w:rsidP="004B5EAD">
      <w:pPr>
        <w:autoSpaceDE w:val="0"/>
        <w:autoSpaceDN w:val="0"/>
        <w:adjustRightInd w:val="0"/>
        <w:spacing w:after="0" w:line="240" w:lineRule="auto"/>
        <w:rPr>
          <w:rFonts w:eastAsia="Calibri" w:cs="Times New Roman"/>
          <w:szCs w:val="28"/>
        </w:rPr>
      </w:pPr>
      <w:r w:rsidRPr="00710433">
        <w:rPr>
          <w:rFonts w:eastAsia="Calibri"/>
          <w:szCs w:val="28"/>
        </w:rPr>
        <w:t>2.6.</w:t>
      </w:r>
      <w:r w:rsidR="00A6458B">
        <w:rPr>
          <w:rFonts w:eastAsia="Calibri"/>
          <w:szCs w:val="28"/>
        </w:rPr>
        <w:t>1</w:t>
      </w:r>
      <w:r w:rsidRPr="00710433">
        <w:rPr>
          <w:rFonts w:eastAsia="Calibri"/>
          <w:szCs w:val="28"/>
        </w:rPr>
        <w:t>.</w:t>
      </w:r>
      <w:r w:rsidR="00710433" w:rsidRPr="00710433">
        <w:rPr>
          <w:rFonts w:eastAsia="Calibri"/>
          <w:szCs w:val="28"/>
        </w:rPr>
        <w:t>9</w:t>
      </w:r>
      <w:r w:rsidR="007A02EE">
        <w:rPr>
          <w:rFonts w:eastAsia="Calibri"/>
          <w:szCs w:val="28"/>
        </w:rPr>
        <w:t xml:space="preserve"> </w:t>
      </w:r>
      <w:r w:rsidR="00173121" w:rsidRPr="00710433">
        <w:rPr>
          <w:rFonts w:eastAsia="Calibri" w:cs="Times New Roman"/>
          <w:szCs w:val="28"/>
        </w:rPr>
        <w:t>решение органа некоммерческой организации о приобретении земельного участка, относящегося к имуществу общего пользования, - в случае, установленном подпунктом 4 пункта 2 статьи 39.3 Земельног</w:t>
      </w:r>
      <w:r w:rsidR="00781440">
        <w:rPr>
          <w:rFonts w:eastAsia="Calibri" w:cs="Times New Roman"/>
          <w:szCs w:val="28"/>
        </w:rPr>
        <w:t>о кодекса Российской Федерации;</w:t>
      </w:r>
    </w:p>
    <w:p w:rsidR="00710433" w:rsidRPr="00FF6605" w:rsidRDefault="00A76328" w:rsidP="004B5EAD">
      <w:pPr>
        <w:autoSpaceDE w:val="0"/>
        <w:autoSpaceDN w:val="0"/>
        <w:adjustRightInd w:val="0"/>
        <w:spacing w:after="0" w:line="240" w:lineRule="auto"/>
        <w:rPr>
          <w:rFonts w:eastAsia="Calibri" w:cs="Times New Roman"/>
          <w:szCs w:val="28"/>
          <w:lang w:eastAsia="ru-RU"/>
        </w:rPr>
      </w:pPr>
      <w:r w:rsidRPr="00FF6605">
        <w:rPr>
          <w:rFonts w:eastAsia="Calibri"/>
          <w:szCs w:val="28"/>
        </w:rPr>
        <w:t>2.6.</w:t>
      </w:r>
      <w:r w:rsidR="00A6458B">
        <w:rPr>
          <w:rFonts w:eastAsia="Calibri"/>
          <w:szCs w:val="28"/>
        </w:rPr>
        <w:t>2</w:t>
      </w:r>
      <w:r w:rsidRPr="00FF6605">
        <w:rPr>
          <w:rFonts w:eastAsia="Calibri"/>
          <w:szCs w:val="28"/>
        </w:rPr>
        <w:t xml:space="preserve">. </w:t>
      </w:r>
      <w:r w:rsidR="00710433" w:rsidRPr="00FF6605">
        <w:rPr>
          <w:rFonts w:eastAsia="Calibri" w:cs="Times New Roman"/>
          <w:szCs w:val="28"/>
          <w:lang w:eastAsia="ru-RU"/>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w:t>
      </w:r>
      <w:r w:rsidR="00710433" w:rsidRPr="00FF6605">
        <w:rPr>
          <w:rFonts w:eastAsia="Calibri" w:cs="Times New Roman"/>
          <w:szCs w:val="28"/>
          <w:lang w:eastAsia="ru-RU"/>
        </w:rPr>
        <w:lastRenderedPageBreak/>
        <w:t>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.1. </w:t>
      </w:r>
      <w:r w:rsidR="00710433" w:rsidRPr="00710433">
        <w:rPr>
          <w:rFonts w:eastAsia="Calibri" w:cs="Times New Roman"/>
          <w:szCs w:val="28"/>
          <w:lang w:eastAsia="ru-RU"/>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.2. </w:t>
      </w:r>
      <w:r w:rsidR="00710433" w:rsidRPr="00710433">
        <w:rPr>
          <w:rFonts w:eastAsia="Calibri" w:cs="Times New Roman"/>
          <w:szCs w:val="28"/>
          <w:lang w:eastAsia="ru-RU"/>
        </w:rPr>
        <w:t>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.3. </w:t>
      </w:r>
      <w:r w:rsidR="00710433" w:rsidRPr="00710433">
        <w:rPr>
          <w:rFonts w:eastAsia="Calibri" w:cs="Times New Roman"/>
          <w:szCs w:val="28"/>
          <w:lang w:eastAsia="ru-RU"/>
        </w:rPr>
        <w:t>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.4. </w:t>
      </w:r>
      <w:r w:rsidR="00710433" w:rsidRPr="00710433">
        <w:rPr>
          <w:rFonts w:eastAsia="Calibri" w:cs="Times New Roman"/>
          <w:szCs w:val="28"/>
          <w:lang w:eastAsia="ru-RU"/>
        </w:rPr>
        <w:t>договор о комплексном освоении территории;</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.5. </w:t>
      </w:r>
      <w:r w:rsidR="00710433" w:rsidRPr="00710433">
        <w:rPr>
          <w:rFonts w:eastAsia="Calibri" w:cs="Times New Roman"/>
          <w:szCs w:val="28"/>
          <w:lang w:eastAsia="ru-RU"/>
        </w:rPr>
        <w:t>утвержденный проект планировки и утвержденный проект межевания территории;</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.6. </w:t>
      </w:r>
      <w:r w:rsidR="00710433" w:rsidRPr="00710433">
        <w:rPr>
          <w:rFonts w:eastAsia="Calibri" w:cs="Times New Roman"/>
          <w:szCs w:val="28"/>
          <w:lang w:eastAsia="ru-RU"/>
        </w:rPr>
        <w:t>утвержденный проект межевания территории;</w:t>
      </w:r>
    </w:p>
    <w:p w:rsidR="00710433" w:rsidRPr="00710433" w:rsidRDefault="00781440"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.7. </w:t>
      </w:r>
      <w:r w:rsidR="00710433" w:rsidRPr="00710433">
        <w:rPr>
          <w:rFonts w:eastAsia="Calibri" w:cs="Times New Roman"/>
          <w:szCs w:val="28"/>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p w:rsidR="00710433" w:rsidRPr="00710433" w:rsidRDefault="00FF6605"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.8. </w:t>
      </w:r>
      <w:r w:rsidR="00710433" w:rsidRPr="00710433">
        <w:rPr>
          <w:rFonts w:eastAsia="Calibri" w:cs="Times New Roman"/>
          <w:szCs w:val="28"/>
          <w:lang w:eastAsia="ru-RU"/>
        </w:rPr>
        <w:t>выписка из Единого государственного реестра юридических лиц (далее - ЕГРЮЛ) о юридическом лице, являющемся заявителем;</w:t>
      </w:r>
    </w:p>
    <w:p w:rsidR="00710433" w:rsidRPr="00710433" w:rsidRDefault="00FF6605"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.9. </w:t>
      </w:r>
      <w:r w:rsidR="00710433" w:rsidRPr="00710433">
        <w:rPr>
          <w:rFonts w:eastAsia="Calibri" w:cs="Times New Roman"/>
          <w:szCs w:val="28"/>
          <w:lang w:eastAsia="ru-RU"/>
        </w:rPr>
        <w:t>выписка из ЕГРЮЛ о некоммерческой организации, членом которой является гражданин;</w:t>
      </w:r>
    </w:p>
    <w:p w:rsidR="00710433" w:rsidRDefault="00FF6605" w:rsidP="004B5EAD">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A6458B">
        <w:rPr>
          <w:rFonts w:eastAsia="Calibri" w:cs="Times New Roman"/>
          <w:szCs w:val="28"/>
          <w:lang w:eastAsia="ru-RU"/>
        </w:rPr>
        <w:t>2</w:t>
      </w:r>
      <w:r w:rsidRPr="00FF6605">
        <w:rPr>
          <w:rFonts w:eastAsia="Calibri" w:cs="Times New Roman"/>
          <w:szCs w:val="28"/>
          <w:lang w:eastAsia="ru-RU"/>
        </w:rPr>
        <w:t xml:space="preserve">.10. </w:t>
      </w:r>
      <w:r w:rsidR="00710433" w:rsidRPr="00710433">
        <w:rPr>
          <w:rFonts w:eastAsia="Calibri" w:cs="Times New Roman"/>
          <w:szCs w:val="28"/>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BD1791" w:rsidRPr="00BD1791" w:rsidRDefault="00BD1791" w:rsidP="005938C7">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2.6.</w:t>
      </w:r>
      <w:r w:rsidR="00A6458B">
        <w:rPr>
          <w:rFonts w:ascii="Times New Roman" w:hAnsi="Times New Roman" w:cs="Times New Roman"/>
          <w:sz w:val="28"/>
          <w:szCs w:val="28"/>
        </w:rPr>
        <w:t>3</w:t>
      </w:r>
      <w:r w:rsidRPr="007F409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F608E7" w:rsidRPr="007F409E" w:rsidRDefault="00F608E7" w:rsidP="005938C7">
      <w:pPr>
        <w:autoSpaceDE w:val="0"/>
        <w:autoSpaceDN w:val="0"/>
        <w:adjustRightInd w:val="0"/>
        <w:spacing w:after="0" w:line="240" w:lineRule="auto"/>
        <w:rPr>
          <w:rFonts w:cs="Times New Roman"/>
          <w:szCs w:val="28"/>
        </w:rPr>
      </w:pPr>
      <w:r w:rsidRPr="007F409E">
        <w:rPr>
          <w:rFonts w:cs="Times New Roman"/>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Default="00F608E7" w:rsidP="005938C7">
      <w:pPr>
        <w:spacing w:after="0" w:line="240" w:lineRule="auto"/>
        <w:rPr>
          <w:rFonts w:cs="Times New Roman"/>
          <w:szCs w:val="28"/>
        </w:rPr>
      </w:pPr>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 xml:space="preserve">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B36E8A" w:rsidRDefault="00B64726" w:rsidP="005938C7">
      <w:pPr>
        <w:spacing w:after="0" w:line="240" w:lineRule="auto"/>
        <w:rPr>
          <w:rFonts w:cs="Times New Roman"/>
          <w:szCs w:val="28"/>
        </w:rPr>
      </w:pPr>
      <w:r w:rsidRPr="00B36E8A">
        <w:rPr>
          <w:rFonts w:cs="Times New Roman"/>
          <w:szCs w:val="28"/>
        </w:rPr>
        <w:t xml:space="preserve">представления документов и информации, отсутствие и (или) недостоверность которых не указывались при первоначальном отказе в </w:t>
      </w:r>
      <w:r w:rsidRPr="00B36E8A">
        <w:rPr>
          <w:rFonts w:cs="Times New Roman"/>
          <w:szCs w:val="28"/>
        </w:rPr>
        <w:lastRenderedPageBreak/>
        <w:t>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B36E8A" w:rsidRDefault="00B64726" w:rsidP="005938C7">
      <w:pPr>
        <w:spacing w:after="0" w:line="240" w:lineRule="auto"/>
        <w:rPr>
          <w:rFonts w:cs="Times New Roman"/>
          <w:szCs w:val="28"/>
        </w:rPr>
      </w:pPr>
      <w:r w:rsidRPr="00B36E8A">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B36E8A" w:rsidRDefault="00B64726" w:rsidP="005938C7">
      <w:pPr>
        <w:spacing w:after="0" w:line="240" w:lineRule="auto"/>
        <w:rPr>
          <w:rFonts w:cs="Times New Roman"/>
          <w:szCs w:val="28"/>
        </w:rPr>
      </w:pPr>
      <w:r w:rsidRPr="00B36E8A">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B36E8A" w:rsidRDefault="00B64726" w:rsidP="005938C7">
      <w:pPr>
        <w:spacing w:after="0" w:line="240" w:lineRule="auto"/>
        <w:rPr>
          <w:rFonts w:cs="Times New Roman"/>
          <w:szCs w:val="28"/>
        </w:rPr>
      </w:pPr>
      <w:r w:rsidRPr="00B36E8A">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5938C7">
      <w:pPr>
        <w:spacing w:after="0" w:line="240" w:lineRule="auto"/>
        <w:rPr>
          <w:rFonts w:cs="Times New Roman"/>
          <w:szCs w:val="28"/>
        </w:rPr>
      </w:pPr>
      <w:r w:rsidRPr="00B36E8A">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608E7" w:rsidRPr="007F409E" w:rsidRDefault="00F608E7" w:rsidP="004B5EAD">
      <w:pPr>
        <w:pStyle w:val="2"/>
        <w:spacing w:line="240" w:lineRule="auto"/>
      </w:pPr>
      <w:r w:rsidRPr="007F409E">
        <w:t>2.7.</w:t>
      </w:r>
      <w:r w:rsidRPr="007F409E">
        <w:tab/>
      </w:r>
      <w:r w:rsidR="00170306" w:rsidRPr="007F409E">
        <w:t>Исчерпывающий п</w:t>
      </w:r>
      <w:r w:rsidRPr="007F409E">
        <w:t>еречень оснований для отказа в приеме документов</w:t>
      </w:r>
    </w:p>
    <w:p w:rsidR="009451CF" w:rsidRPr="009451CF" w:rsidRDefault="009451CF" w:rsidP="004B5EAD">
      <w:pPr>
        <w:autoSpaceDE w:val="0"/>
        <w:autoSpaceDN w:val="0"/>
        <w:adjustRightInd w:val="0"/>
        <w:spacing w:after="0" w:line="240" w:lineRule="auto"/>
        <w:rPr>
          <w:rFonts w:eastAsia="Calibri" w:cs="Times New Roman"/>
          <w:szCs w:val="28"/>
          <w:lang w:eastAsia="ru-RU"/>
        </w:rPr>
      </w:pPr>
      <w:bookmarkStart w:id="5" w:name="Par108"/>
      <w:bookmarkEnd w:id="5"/>
      <w:r w:rsidRPr="009451CF">
        <w:rPr>
          <w:rFonts w:eastAsia="Calibri" w:cs="Times New Roman"/>
          <w:szCs w:val="28"/>
        </w:rPr>
        <w:t>Основания для отказа в приеме документов не установлены.</w:t>
      </w:r>
    </w:p>
    <w:p w:rsidR="00A7686D" w:rsidRDefault="00A7686D" w:rsidP="004B5EAD">
      <w:pPr>
        <w:pStyle w:val="2"/>
        <w:spacing w:line="240" w:lineRule="auto"/>
      </w:pPr>
      <w:r w:rsidRPr="007F409E">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lastRenderedPageBreak/>
        <w:t>2.8.2.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 xml:space="preserve">2.8.7.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w:t>
      </w:r>
      <w:r w:rsidRPr="00FE03A6">
        <w:rPr>
          <w:rFonts w:eastAsia="Calibri" w:cs="Times New Roman"/>
          <w:szCs w:val="28"/>
        </w:rPr>
        <w:lastRenderedPageBreak/>
        <w:t>действия решения о резервировании земельного участка, за исключением случая предоставления земельного участка для целей резервирования.</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 xml:space="preserve">2.8.11. Указанный в заявлении о предоставлении земельного участка земельный участок является предметом аукциона, </w:t>
      </w:r>
      <w:proofErr w:type="gramStart"/>
      <w:r w:rsidRPr="00FE03A6">
        <w:rPr>
          <w:rFonts w:eastAsia="Calibri" w:cs="Times New Roman"/>
          <w:szCs w:val="28"/>
        </w:rPr>
        <w:t>извещение</w:t>
      </w:r>
      <w:proofErr w:type="gramEnd"/>
      <w:r w:rsidRPr="00FE03A6">
        <w:rPr>
          <w:rFonts w:eastAsia="Calibri" w:cs="Times New Roman"/>
          <w:szCs w:val="28"/>
        </w:rPr>
        <w:t xml:space="preserve"> о проведении которого размещено в соответствии с пунктом 19 статьи 39.11 Земельного кодекса Российской Федерации.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 xml:space="preserve">2.8.13.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w:t>
      </w:r>
      <w:r w:rsidRPr="00FE03A6">
        <w:rPr>
          <w:rFonts w:eastAsia="Calibri" w:cs="Times New Roman"/>
          <w:szCs w:val="28"/>
        </w:rPr>
        <w:lastRenderedPageBreak/>
        <w:t>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w:t>
      </w:r>
      <w:r w:rsidR="005C0AC8">
        <w:rPr>
          <w:rFonts w:eastAsia="Calibri" w:cs="Times New Roman"/>
          <w:szCs w:val="28"/>
        </w:rPr>
        <w:t>5</w:t>
      </w:r>
      <w:r w:rsidRPr="00FE03A6">
        <w:rPr>
          <w:rFonts w:eastAsia="Calibri" w:cs="Times New Roman"/>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w:t>
      </w:r>
      <w:r w:rsidR="005C0AC8">
        <w:rPr>
          <w:rFonts w:eastAsia="Calibri" w:cs="Times New Roman"/>
          <w:szCs w:val="28"/>
        </w:rPr>
        <w:t>6</w:t>
      </w:r>
      <w:r w:rsidRPr="00FE03A6">
        <w:rPr>
          <w:rFonts w:eastAsia="Calibri" w:cs="Times New Roman"/>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w:t>
      </w:r>
      <w:r w:rsidR="005C0AC8">
        <w:rPr>
          <w:rFonts w:eastAsia="Calibri" w:cs="Times New Roman"/>
          <w:szCs w:val="28"/>
        </w:rPr>
        <w:t>7</w:t>
      </w:r>
      <w:r w:rsidRPr="00FE03A6">
        <w:rPr>
          <w:rFonts w:eastAsia="Calibri" w:cs="Times New Roman"/>
          <w:szCs w:val="28"/>
        </w:rPr>
        <w:t>. Предоставление земельного участка на заявленном виде прав не допускается.</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2.8.1</w:t>
      </w:r>
      <w:r w:rsidR="005C0AC8">
        <w:rPr>
          <w:rFonts w:eastAsia="Calibri" w:cs="Times New Roman"/>
          <w:szCs w:val="28"/>
        </w:rPr>
        <w:t>8</w:t>
      </w:r>
      <w:r w:rsidRPr="00FE03A6">
        <w:rPr>
          <w:rFonts w:eastAsia="Calibri" w:cs="Times New Roman"/>
          <w:szCs w:val="28"/>
        </w:rPr>
        <w:t>. В отношении земельного участка, указанного в заявлении о его предоставлении, не установлен вид разрешенного использования.</w:t>
      </w:r>
    </w:p>
    <w:p w:rsidR="00FE03A6" w:rsidRPr="00FE03A6" w:rsidRDefault="005C0AC8" w:rsidP="004B5EAD">
      <w:pPr>
        <w:suppressAutoHyphens/>
        <w:autoSpaceDE w:val="0"/>
        <w:spacing w:after="0" w:line="240" w:lineRule="auto"/>
        <w:rPr>
          <w:rFonts w:eastAsia="Calibri" w:cs="Times New Roman"/>
          <w:szCs w:val="28"/>
        </w:rPr>
      </w:pPr>
      <w:r>
        <w:rPr>
          <w:rFonts w:eastAsia="Calibri" w:cs="Times New Roman"/>
          <w:szCs w:val="28"/>
        </w:rPr>
        <w:t>2.8.19</w:t>
      </w:r>
      <w:r w:rsidR="00FE03A6" w:rsidRPr="00FE03A6">
        <w:rPr>
          <w:rFonts w:eastAsia="Calibri" w:cs="Times New Roman"/>
          <w:szCs w:val="28"/>
        </w:rPr>
        <w:t>. Указанный в заявлении о предоставлении земельного участка земельный участок не отнесен к определенной категории земель.</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0</w:t>
      </w:r>
      <w:r w:rsidRPr="00FE03A6">
        <w:rPr>
          <w:rFonts w:eastAsia="Calibri" w:cs="Times New Roman"/>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1</w:t>
      </w:r>
      <w:r w:rsidRPr="00FE03A6">
        <w:rPr>
          <w:rFonts w:eastAsia="Calibri" w:cs="Times New Roman"/>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2</w:t>
      </w:r>
      <w:r w:rsidRPr="00FE03A6">
        <w:rPr>
          <w:rFonts w:eastAsia="Calibri" w:cs="Times New Roman"/>
          <w:szCs w:val="28"/>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3</w:t>
      </w:r>
      <w:r w:rsidRPr="00FE03A6">
        <w:rPr>
          <w:rFonts w:eastAsia="Calibri" w:cs="Times New Roman"/>
          <w:szCs w:val="28"/>
        </w:rPr>
        <w:t xml:space="preserve">. Площадь земельного участка, указанного в заявлении о его предоставлении, превышает его площадь, указанную в схеме </w:t>
      </w:r>
      <w:r w:rsidRPr="00FE03A6">
        <w:rPr>
          <w:rFonts w:eastAsia="Calibri" w:cs="Times New Roman"/>
          <w:szCs w:val="28"/>
        </w:rPr>
        <w:lastRenderedPageBreak/>
        <w:t>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FE03A6" w:rsidRPr="00FE03A6" w:rsidRDefault="00FE03A6" w:rsidP="004B5EAD">
      <w:pPr>
        <w:suppressAutoHyphens/>
        <w:autoSpaceDE w:val="0"/>
        <w:spacing w:after="0" w:line="240" w:lineRule="auto"/>
        <w:rPr>
          <w:rFonts w:eastAsia="Calibri" w:cs="Times New Roman"/>
          <w:szCs w:val="28"/>
        </w:rPr>
      </w:pPr>
      <w:r w:rsidRPr="00FE03A6">
        <w:rPr>
          <w:rFonts w:eastAsia="Calibri" w:cs="Times New Roman"/>
          <w:szCs w:val="28"/>
        </w:rPr>
        <w:t>2.8.2</w:t>
      </w:r>
      <w:r w:rsidR="005C0AC8">
        <w:rPr>
          <w:rFonts w:eastAsia="Calibri" w:cs="Times New Roman"/>
          <w:szCs w:val="28"/>
        </w:rPr>
        <w:t>4</w:t>
      </w:r>
      <w:r w:rsidRPr="00FE03A6">
        <w:rPr>
          <w:rFonts w:eastAsia="Calibri" w:cs="Times New Roman"/>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451CF" w:rsidRPr="009451CF" w:rsidRDefault="009451CF" w:rsidP="004B5EAD">
      <w:pPr>
        <w:spacing w:line="240" w:lineRule="auto"/>
      </w:pPr>
    </w:p>
    <w:p w:rsidR="00A7686D" w:rsidRPr="007F409E" w:rsidRDefault="00A7686D" w:rsidP="004B5EAD">
      <w:pPr>
        <w:pStyle w:val="2"/>
        <w:spacing w:line="240" w:lineRule="auto"/>
      </w:pPr>
      <w:r w:rsidRPr="007F409E">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4B5EAD">
      <w:pPr>
        <w:spacing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4B5EAD">
      <w:pPr>
        <w:pStyle w:val="2"/>
        <w:spacing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4B5EAD">
      <w:pPr>
        <w:suppressAutoHyphens/>
        <w:autoSpaceDE w:val="0"/>
        <w:spacing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4B5EAD">
      <w:pPr>
        <w:pStyle w:val="2"/>
        <w:spacing w:line="240" w:lineRule="auto"/>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4B5EAD">
      <w:pPr>
        <w:spacing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4B5EAD">
      <w:pPr>
        <w:pStyle w:val="2"/>
        <w:spacing w:line="240" w:lineRule="auto"/>
      </w:pPr>
      <w:r w:rsidRPr="007F409E">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4B5EAD">
      <w:pPr>
        <w:spacing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4B5EAD">
      <w:pPr>
        <w:pStyle w:val="2"/>
        <w:spacing w:line="240" w:lineRule="auto"/>
      </w:pPr>
      <w:r w:rsidRPr="007F409E">
        <w:lastRenderedPageBreak/>
        <w:t>2.1</w:t>
      </w:r>
      <w:r w:rsidR="00353CF3" w:rsidRPr="007F409E">
        <w:t>3</w:t>
      </w:r>
      <w:r w:rsidRPr="007F409E">
        <w:t>. Требования к помещениям</w:t>
      </w:r>
      <w:r w:rsidR="00170306" w:rsidRPr="007F409E">
        <w:t>,</w:t>
      </w:r>
      <w:r w:rsidR="007A02EE">
        <w:t xml:space="preserve"> </w:t>
      </w:r>
      <w:r w:rsidR="00170306" w:rsidRPr="007F409E">
        <w:t>в которой</w:t>
      </w:r>
      <w:r w:rsidR="007A02EE">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4B5EAD">
      <w:pPr>
        <w:autoSpaceDE w:val="0"/>
        <w:autoSpaceDN w:val="0"/>
        <w:adjustRightInd w:val="0"/>
        <w:spacing w:line="240" w:lineRule="auto"/>
        <w:rPr>
          <w:rFonts w:cs="Times New Roman"/>
          <w:szCs w:val="28"/>
        </w:rPr>
      </w:pPr>
      <w:r w:rsidRPr="007F409E">
        <w:rPr>
          <w:rFonts w:cs="Times New Roman"/>
          <w:szCs w:val="28"/>
        </w:rPr>
        <w:t xml:space="preserve">2.13.3.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4B5EAD">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4B5EAD">
      <w:pPr>
        <w:pStyle w:val="11"/>
        <w:spacing w:after="200"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4B5EAD">
      <w:pPr>
        <w:pStyle w:val="ad"/>
        <w:spacing w:before="0" w:beforeAutospacing="0" w:after="20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4B5EAD">
      <w:pPr>
        <w:pStyle w:val="11"/>
        <w:spacing w:after="200"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4B5EAD">
      <w:pPr>
        <w:pStyle w:val="11"/>
        <w:spacing w:after="200" w:line="24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номера кабинета (кабинки);</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4B5EAD">
      <w:pPr>
        <w:autoSpaceDE w:val="0"/>
        <w:autoSpaceDN w:val="0"/>
        <w:adjustRightInd w:val="0"/>
        <w:spacing w:line="240" w:lineRule="auto"/>
        <w:rPr>
          <w:rFonts w:cs="Times New Roman"/>
          <w:szCs w:val="28"/>
        </w:rPr>
      </w:pPr>
      <w:r w:rsidRPr="007F409E">
        <w:rPr>
          <w:rFonts w:cs="Times New Roman"/>
          <w:szCs w:val="28"/>
        </w:rPr>
        <w:lastRenderedPageBreak/>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4B5EAD">
      <w:pPr>
        <w:pStyle w:val="2"/>
        <w:spacing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5938C7">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5938C7">
      <w:pPr>
        <w:autoSpaceDE w:val="0"/>
        <w:autoSpaceDN w:val="0"/>
        <w:adjustRightInd w:val="0"/>
        <w:spacing w:after="0"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5938C7">
      <w:pPr>
        <w:autoSpaceDE w:val="0"/>
        <w:autoSpaceDN w:val="0"/>
        <w:adjustRightInd w:val="0"/>
        <w:spacing w:after="0"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5938C7">
      <w:pPr>
        <w:autoSpaceDE w:val="0"/>
        <w:autoSpaceDN w:val="0"/>
        <w:adjustRightInd w:val="0"/>
        <w:spacing w:after="0"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5938C7">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5938C7">
      <w:pPr>
        <w:spacing w:after="0"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5938C7">
      <w:pPr>
        <w:spacing w:after="0"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5938C7">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5938C7">
      <w:pPr>
        <w:spacing w:after="0"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Default="00A33DF4" w:rsidP="005938C7">
      <w:pPr>
        <w:spacing w:after="0" w:line="240" w:lineRule="auto"/>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5938C7" w:rsidRPr="007F409E" w:rsidRDefault="005938C7" w:rsidP="005938C7">
      <w:pPr>
        <w:spacing w:after="0" w:line="240" w:lineRule="auto"/>
        <w:rPr>
          <w:rFonts w:cs="Times New Roman"/>
          <w:szCs w:val="28"/>
        </w:rPr>
      </w:pPr>
    </w:p>
    <w:p w:rsidR="00A7686D" w:rsidRPr="007F409E" w:rsidRDefault="00A7686D" w:rsidP="004B5EAD">
      <w:pPr>
        <w:pStyle w:val="2"/>
        <w:spacing w:line="240" w:lineRule="auto"/>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4B5EAD">
      <w:pPr>
        <w:spacing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4B5EAD">
      <w:pPr>
        <w:pStyle w:val="2"/>
        <w:spacing w:line="240" w:lineRule="auto"/>
      </w:pPr>
      <w:r w:rsidRPr="007F409E">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4B5EAD">
      <w:pPr>
        <w:spacing w:line="240" w:lineRule="auto"/>
      </w:pPr>
      <w:r w:rsidRPr="007F409E">
        <w:t>2.16.1. Особенности предоставления муниципальной услуги в электронной форме:</w:t>
      </w:r>
    </w:p>
    <w:p w:rsidR="007D229A" w:rsidRPr="007F409E" w:rsidRDefault="007D229A" w:rsidP="005938C7">
      <w:pPr>
        <w:spacing w:after="0" w:line="240" w:lineRule="auto"/>
      </w:pPr>
      <w:r w:rsidRPr="007F409E">
        <w:lastRenderedPageBreak/>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5938C7">
      <w:pPr>
        <w:spacing w:after="0"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5938C7">
      <w:pPr>
        <w:spacing w:after="0"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5938C7">
      <w:pPr>
        <w:spacing w:after="0" w:line="240" w:lineRule="auto"/>
      </w:pPr>
      <w:r w:rsidRPr="007F409E">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7D229A" w:rsidRPr="007F409E" w:rsidRDefault="007D229A" w:rsidP="005938C7">
      <w:pPr>
        <w:spacing w:after="0"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5938C7" w:rsidRDefault="00A049DF" w:rsidP="005938C7">
      <w:pPr>
        <w:spacing w:after="0"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5938C7">
      <w:pPr>
        <w:spacing w:after="0" w:line="240" w:lineRule="auto"/>
      </w:pPr>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4B5EAD">
      <w:pPr>
        <w:spacing w:line="240" w:lineRule="auto"/>
      </w:pPr>
      <w:r w:rsidRPr="004B72E5">
        <w:t xml:space="preserve"> для юридических лиц: усиленная квалифицированная подпись.</w:t>
      </w:r>
    </w:p>
    <w:p w:rsidR="00F9459B" w:rsidRPr="007F409E" w:rsidRDefault="00F9459B" w:rsidP="004B5EAD">
      <w:pPr>
        <w:pStyle w:val="1"/>
        <w:spacing w:line="240" w:lineRule="auto"/>
      </w:pPr>
      <w:r w:rsidRPr="007F409E">
        <w:t>3. Состав, последовательность и сроки выполнения</w:t>
      </w:r>
      <w:r w:rsidR="007A02EE">
        <w:t xml:space="preserve"> </w:t>
      </w:r>
      <w:r w:rsidRPr="007F409E">
        <w:t>административных процедур, требования к порядку</w:t>
      </w:r>
      <w:r w:rsidR="007A02EE">
        <w:t xml:space="preserve"> </w:t>
      </w:r>
      <w:r w:rsidRPr="007F409E">
        <w:t>их выполнения, в</w:t>
      </w:r>
      <w:r w:rsidR="00A93E62" w:rsidRPr="007F409E">
        <w:t> </w:t>
      </w:r>
      <w:r w:rsidRPr="007F409E">
        <w:t>том числе особенности выполнения</w:t>
      </w:r>
      <w:r w:rsidR="007A02EE">
        <w:t xml:space="preserve"> </w:t>
      </w:r>
      <w:r w:rsidRPr="007F409E">
        <w:t>административных процедур в</w:t>
      </w:r>
      <w:r w:rsidR="00A93E62" w:rsidRPr="007F409E">
        <w:t> </w:t>
      </w:r>
      <w:r w:rsidRPr="007F409E">
        <w:t>электронной форме,</w:t>
      </w:r>
      <w:r w:rsidR="007A02EE">
        <w:t xml:space="preserve"> </w:t>
      </w:r>
      <w:r w:rsidRPr="007F409E">
        <w:t>а также особенности выполнения административных</w:t>
      </w:r>
      <w:r w:rsidR="007A02EE">
        <w:t xml:space="preserve"> </w:t>
      </w:r>
      <w:r w:rsidRPr="007F409E">
        <w:t>процедур в многофункциональных центрах</w:t>
      </w:r>
    </w:p>
    <w:p w:rsidR="00E3117B" w:rsidRPr="007F409E" w:rsidRDefault="00E3117B" w:rsidP="004B5EAD">
      <w:pPr>
        <w:pStyle w:val="2"/>
        <w:spacing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5938C7">
      <w:pPr>
        <w:widowControl w:val="0"/>
        <w:autoSpaceDE w:val="0"/>
        <w:autoSpaceDN w:val="0"/>
        <w:adjustRightInd w:val="0"/>
        <w:spacing w:after="0"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5938C7">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5938C7">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5C0AC8" w:rsidRPr="00F31C00" w:rsidRDefault="00226E17" w:rsidP="005938C7">
      <w:pPr>
        <w:autoSpaceDE w:val="0"/>
        <w:autoSpaceDN w:val="0"/>
        <w:adjustRightInd w:val="0"/>
        <w:spacing w:after="0" w:line="240" w:lineRule="auto"/>
        <w:rPr>
          <w:rFonts w:eastAsia="Calibri" w:cs="Times New Roman"/>
          <w:szCs w:val="28"/>
        </w:rPr>
      </w:pPr>
      <w:r w:rsidRPr="00965B6A">
        <w:rPr>
          <w:szCs w:val="28"/>
        </w:rPr>
        <w:t>описание последовательности действий при рассмотрении заявления и представленных документов</w:t>
      </w:r>
      <w:r w:rsidR="00F24365" w:rsidRPr="00965B6A">
        <w:rPr>
          <w:szCs w:val="28"/>
        </w:rPr>
        <w:t>,</w:t>
      </w:r>
      <w:r w:rsidR="00C31B75">
        <w:rPr>
          <w:szCs w:val="28"/>
        </w:rPr>
        <w:t xml:space="preserve"> </w:t>
      </w:r>
      <w:r w:rsidR="00F24365" w:rsidRPr="00965B6A">
        <w:rPr>
          <w:szCs w:val="28"/>
        </w:rPr>
        <w:t>в целях п</w:t>
      </w:r>
      <w:r w:rsidRPr="00965B6A">
        <w:rPr>
          <w:szCs w:val="28"/>
        </w:rPr>
        <w:t>риняти</w:t>
      </w:r>
      <w:r w:rsidR="00F24365" w:rsidRPr="00965B6A">
        <w:rPr>
          <w:szCs w:val="28"/>
        </w:rPr>
        <w:t>я</w:t>
      </w:r>
      <w:r w:rsidRPr="00965B6A">
        <w:rPr>
          <w:szCs w:val="28"/>
        </w:rPr>
        <w:t xml:space="preserve"> решения о </w:t>
      </w:r>
      <w:r w:rsidR="005C0AC8">
        <w:rPr>
          <w:rFonts w:eastAsia="Calibri" w:cs="Times New Roman"/>
          <w:szCs w:val="28"/>
        </w:rPr>
        <w:t>предоставлении</w:t>
      </w:r>
      <w:r w:rsidR="005C0AC8" w:rsidRPr="00F31C00">
        <w:rPr>
          <w:rFonts w:eastAsia="Calibri" w:cs="Times New Roman"/>
          <w:szCs w:val="28"/>
        </w:rPr>
        <w:t xml:space="preserve"> в собственность</w:t>
      </w:r>
      <w:r w:rsidR="005C0AC8">
        <w:rPr>
          <w:rFonts w:eastAsia="Calibri" w:cs="Times New Roman"/>
          <w:szCs w:val="28"/>
        </w:rPr>
        <w:t xml:space="preserve">, аренду земельных участков без проведения торгов либо </w:t>
      </w:r>
      <w:r w:rsidR="005C0AC8" w:rsidRPr="00F31C00">
        <w:rPr>
          <w:rFonts w:eastAsia="Calibri" w:cs="Times New Roman"/>
          <w:szCs w:val="28"/>
        </w:rPr>
        <w:t xml:space="preserve">отказ в предоставлении </w:t>
      </w:r>
      <w:r w:rsidR="005C0AC8">
        <w:rPr>
          <w:rFonts w:eastAsia="Calibri" w:cs="Times New Roman"/>
          <w:szCs w:val="28"/>
        </w:rPr>
        <w:t>муниципальной услуги</w:t>
      </w:r>
      <w:r w:rsidR="005C0AC8" w:rsidRPr="00F31C00">
        <w:rPr>
          <w:rFonts w:eastAsia="Calibri" w:cs="Times New Roman"/>
          <w:szCs w:val="28"/>
        </w:rPr>
        <w:t>.</w:t>
      </w:r>
    </w:p>
    <w:p w:rsidR="003B3BFE" w:rsidRPr="007F409E" w:rsidRDefault="0019720B" w:rsidP="005938C7">
      <w:pPr>
        <w:autoSpaceDE w:val="0"/>
        <w:autoSpaceDN w:val="0"/>
        <w:adjustRightInd w:val="0"/>
        <w:spacing w:after="0" w:line="240" w:lineRule="auto"/>
        <w:rPr>
          <w:rFonts w:cs="Times New Roman"/>
          <w:szCs w:val="28"/>
        </w:rPr>
      </w:pPr>
      <w:r w:rsidRPr="00965B6A">
        <w:rPr>
          <w:rFonts w:cs="Times New Roman"/>
          <w:szCs w:val="28"/>
        </w:rPr>
        <w:t>уведомление заявителя о готовности</w:t>
      </w:r>
      <w:r w:rsidRPr="0019720B">
        <w:rPr>
          <w:rFonts w:cs="Times New Roman"/>
          <w:szCs w:val="28"/>
        </w:rPr>
        <w:t xml:space="preserve"> результата предоставления муниципальной услуги</w:t>
      </w:r>
      <w:r w:rsidR="00434590" w:rsidRPr="007F409E">
        <w:rPr>
          <w:rFonts w:cs="Times New Roman"/>
          <w:szCs w:val="28"/>
        </w:rPr>
        <w:t>.</w:t>
      </w:r>
    </w:p>
    <w:p w:rsidR="00434590" w:rsidRPr="007F409E" w:rsidRDefault="00434590" w:rsidP="005938C7">
      <w:pPr>
        <w:widowControl w:val="0"/>
        <w:autoSpaceDE w:val="0"/>
        <w:autoSpaceDN w:val="0"/>
        <w:adjustRightInd w:val="0"/>
        <w:spacing w:after="0" w:line="240" w:lineRule="auto"/>
        <w:rPr>
          <w:rFonts w:cs="Times New Roman"/>
          <w:szCs w:val="28"/>
        </w:rPr>
      </w:pPr>
      <w:r w:rsidRPr="007F409E">
        <w:rPr>
          <w:rFonts w:cs="Times New Roman"/>
          <w:szCs w:val="28"/>
        </w:rPr>
        <w:lastRenderedPageBreak/>
        <w:t>Перечень административных процедур (действий) при предоставлении муниципальной услуги в электронной форме:</w:t>
      </w:r>
    </w:p>
    <w:p w:rsidR="007E314B" w:rsidRPr="007F409E" w:rsidRDefault="007E314B" w:rsidP="005938C7">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5938C7">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5C0AC8" w:rsidRPr="00F31C00" w:rsidRDefault="007E314B" w:rsidP="005938C7">
      <w:pPr>
        <w:autoSpaceDE w:val="0"/>
        <w:autoSpaceDN w:val="0"/>
        <w:adjustRightInd w:val="0"/>
        <w:spacing w:after="0" w:line="240" w:lineRule="auto"/>
        <w:rPr>
          <w:rFonts w:eastAsia="Calibri" w:cs="Times New Roman"/>
          <w:szCs w:val="28"/>
        </w:rPr>
      </w:pPr>
      <w:r w:rsidRPr="007F409E">
        <w:t xml:space="preserve">описание последовательности действий при рассмотрении заявления и представленных документов, в целях принятия </w:t>
      </w:r>
      <w:r w:rsidR="005562A2" w:rsidRPr="00965B6A">
        <w:rPr>
          <w:szCs w:val="28"/>
        </w:rPr>
        <w:t xml:space="preserve">решения о </w:t>
      </w:r>
      <w:r w:rsidR="005C0AC8">
        <w:rPr>
          <w:rFonts w:eastAsia="Calibri" w:cs="Times New Roman"/>
          <w:szCs w:val="28"/>
        </w:rPr>
        <w:t>предоставлении</w:t>
      </w:r>
      <w:r w:rsidR="005C0AC8" w:rsidRPr="00F31C00">
        <w:rPr>
          <w:rFonts w:eastAsia="Calibri" w:cs="Times New Roman"/>
          <w:szCs w:val="28"/>
        </w:rPr>
        <w:t xml:space="preserve"> в собственность</w:t>
      </w:r>
      <w:r w:rsidR="005C0AC8">
        <w:rPr>
          <w:rFonts w:eastAsia="Calibri" w:cs="Times New Roman"/>
          <w:szCs w:val="28"/>
        </w:rPr>
        <w:t xml:space="preserve">, аренду земельных участков без проведения торгов либо </w:t>
      </w:r>
      <w:r w:rsidR="005C0AC8" w:rsidRPr="00F31C00">
        <w:rPr>
          <w:rFonts w:eastAsia="Calibri" w:cs="Times New Roman"/>
          <w:szCs w:val="28"/>
        </w:rPr>
        <w:t xml:space="preserve">отказ в предоставлении </w:t>
      </w:r>
      <w:r w:rsidR="005C0AC8">
        <w:rPr>
          <w:rFonts w:eastAsia="Calibri" w:cs="Times New Roman"/>
          <w:szCs w:val="28"/>
        </w:rPr>
        <w:t>муниципальной услуги</w:t>
      </w:r>
      <w:r w:rsidR="005C0AC8" w:rsidRPr="00F31C00">
        <w:rPr>
          <w:rFonts w:eastAsia="Calibri" w:cs="Times New Roman"/>
          <w:szCs w:val="28"/>
        </w:rPr>
        <w:t>.</w:t>
      </w:r>
    </w:p>
    <w:p w:rsidR="0019720B" w:rsidRDefault="00F20AEE" w:rsidP="005938C7">
      <w:pPr>
        <w:autoSpaceDE w:val="0"/>
        <w:autoSpaceDN w:val="0"/>
        <w:adjustRightInd w:val="0"/>
        <w:spacing w:after="0" w:line="240" w:lineRule="auto"/>
        <w:rPr>
          <w:rFonts w:cs="Times New Roman"/>
          <w:szCs w:val="28"/>
        </w:rPr>
      </w:pPr>
      <w:r w:rsidRPr="007F409E">
        <w:rPr>
          <w:rFonts w:cs="Times New Roman"/>
          <w:szCs w:val="28"/>
        </w:rPr>
        <w:t>регистраци</w:t>
      </w:r>
      <w:r>
        <w:rPr>
          <w:rFonts w:cs="Times New Roman"/>
          <w:szCs w:val="28"/>
        </w:rPr>
        <w:t>я</w:t>
      </w:r>
      <w:r w:rsidRPr="007F409E">
        <w:rPr>
          <w:rFonts w:cs="Times New Roman"/>
          <w:szCs w:val="28"/>
        </w:rPr>
        <w:t xml:space="preserve"> и выдач</w:t>
      </w:r>
      <w:r>
        <w:rPr>
          <w:rFonts w:cs="Times New Roman"/>
          <w:szCs w:val="28"/>
        </w:rPr>
        <w:t>а</w:t>
      </w:r>
      <w:r w:rsidRPr="007F409E">
        <w:rPr>
          <w:rFonts w:cs="Times New Roman"/>
          <w:szCs w:val="28"/>
        </w:rPr>
        <w:t xml:space="preserve"> документов</w:t>
      </w:r>
      <w:r w:rsidR="0019720B" w:rsidRPr="007F409E">
        <w:rPr>
          <w:rFonts w:cs="Times New Roman"/>
          <w:szCs w:val="28"/>
        </w:rPr>
        <w:t>.</w:t>
      </w:r>
    </w:p>
    <w:p w:rsidR="00434590" w:rsidRPr="007F409E" w:rsidRDefault="00434590" w:rsidP="005938C7">
      <w:pPr>
        <w:widowControl w:val="0"/>
        <w:autoSpaceDE w:val="0"/>
        <w:autoSpaceDN w:val="0"/>
        <w:adjustRightInd w:val="0"/>
        <w:spacing w:after="0"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5938C7">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4B5EAD">
      <w:pPr>
        <w:widowControl w:val="0"/>
        <w:autoSpaceDE w:val="0"/>
        <w:autoSpaceDN w:val="0"/>
        <w:adjustRightInd w:val="0"/>
        <w:spacing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4B5EAD">
      <w:pPr>
        <w:pStyle w:val="2"/>
        <w:spacing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5938C7">
      <w:pPr>
        <w:widowControl w:val="0"/>
        <w:autoSpaceDE w:val="0"/>
        <w:autoSpaceDN w:val="0"/>
        <w:adjustRightInd w:val="0"/>
        <w:spacing w:after="0"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5938C7">
      <w:pPr>
        <w:widowControl w:val="0"/>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5938C7">
      <w:pPr>
        <w:widowControl w:val="0"/>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5938C7">
      <w:pPr>
        <w:autoSpaceDE w:val="0"/>
        <w:autoSpaceDN w:val="0"/>
        <w:adjustRightInd w:val="0"/>
        <w:spacing w:after="0"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5938C7">
      <w:pPr>
        <w:autoSpaceDE w:val="0"/>
        <w:autoSpaceDN w:val="0"/>
        <w:adjustRightInd w:val="0"/>
        <w:spacing w:after="0"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876B26" w:rsidRDefault="001E673C" w:rsidP="005938C7">
      <w:pPr>
        <w:autoSpaceDE w:val="0"/>
        <w:autoSpaceDN w:val="0"/>
        <w:adjustRightInd w:val="0"/>
        <w:spacing w:after="0"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5938C7">
      <w:pPr>
        <w:autoSpaceDE w:val="0"/>
        <w:autoSpaceDN w:val="0"/>
        <w:adjustRightInd w:val="0"/>
        <w:spacing w:after="0"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5938C7">
      <w:pPr>
        <w:autoSpaceDE w:val="0"/>
        <w:autoSpaceDN w:val="0"/>
        <w:adjustRightInd w:val="0"/>
        <w:spacing w:after="0"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5938C7">
      <w:pPr>
        <w:autoSpaceDE w:val="0"/>
        <w:autoSpaceDN w:val="0"/>
        <w:adjustRightInd w:val="0"/>
        <w:spacing w:after="0"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5938C7">
      <w:pPr>
        <w:autoSpaceDE w:val="0"/>
        <w:autoSpaceDN w:val="0"/>
        <w:adjustRightInd w:val="0"/>
        <w:spacing w:after="0"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A3811" w:rsidRDefault="00E3117B" w:rsidP="005938C7">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D53EF2">
        <w:rPr>
          <w:rFonts w:cs="Times New Roman"/>
          <w:szCs w:val="28"/>
        </w:rPr>
        <w:t>3</w:t>
      </w:r>
      <w:r w:rsidRPr="007F409E">
        <w:rPr>
          <w:rFonts w:cs="Times New Roman"/>
          <w:szCs w:val="28"/>
        </w:rPr>
        <w:t xml:space="preserve"> дн</w:t>
      </w:r>
      <w:r w:rsidR="002A3811">
        <w:rPr>
          <w:rFonts w:cs="Times New Roman"/>
          <w:szCs w:val="28"/>
        </w:rPr>
        <w:t>я</w:t>
      </w:r>
      <w:r w:rsidR="00F7264E" w:rsidRPr="007F409E">
        <w:rPr>
          <w:rFonts w:cs="Times New Roman"/>
          <w:szCs w:val="28"/>
        </w:rPr>
        <w:t>.</w:t>
      </w:r>
    </w:p>
    <w:p w:rsidR="005938C7" w:rsidRDefault="005938C7" w:rsidP="005938C7">
      <w:pPr>
        <w:autoSpaceDE w:val="0"/>
        <w:autoSpaceDN w:val="0"/>
        <w:adjustRightInd w:val="0"/>
        <w:spacing w:after="0" w:line="240" w:lineRule="auto"/>
        <w:rPr>
          <w:rFonts w:cs="Times New Roman"/>
          <w:szCs w:val="28"/>
        </w:rPr>
      </w:pPr>
    </w:p>
    <w:p w:rsidR="00226E17" w:rsidRPr="002A3811" w:rsidRDefault="00226E17" w:rsidP="004B5EAD">
      <w:pPr>
        <w:autoSpaceDE w:val="0"/>
        <w:autoSpaceDN w:val="0"/>
        <w:adjustRightInd w:val="0"/>
        <w:spacing w:line="240" w:lineRule="auto"/>
        <w:rPr>
          <w:rFonts w:cs="Times New Roman"/>
          <w:b/>
          <w:szCs w:val="28"/>
        </w:rPr>
      </w:pPr>
      <w:r w:rsidRPr="002A3811">
        <w:rPr>
          <w:b/>
        </w:rPr>
        <w:lastRenderedPageBreak/>
        <w:t>3.3.</w:t>
      </w:r>
      <w:r w:rsidRPr="002A3811">
        <w:rPr>
          <w:b/>
        </w:rPr>
        <w:tab/>
        <w:t xml:space="preserve">Описание последовательности действий при </w:t>
      </w:r>
      <w:r w:rsidRPr="002A3811">
        <w:rPr>
          <w:b/>
          <w:lang w:eastAsia="ru-RU"/>
        </w:rPr>
        <w:t>формировании и направлении межведомственных запросов</w:t>
      </w:r>
    </w:p>
    <w:p w:rsidR="00226E17" w:rsidRPr="007F409E" w:rsidRDefault="00226E17" w:rsidP="005938C7">
      <w:pPr>
        <w:autoSpaceDE w:val="0"/>
        <w:autoSpaceDN w:val="0"/>
        <w:adjustRightInd w:val="0"/>
        <w:spacing w:after="0"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5938C7">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r w:rsidR="00AA2581">
        <w:rPr>
          <w:rFonts w:cs="Times New Roman"/>
          <w:szCs w:val="28"/>
        </w:rPr>
        <w:t xml:space="preserve">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4B5EAD">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D53EF2">
        <w:rPr>
          <w:rFonts w:cs="Times New Roman"/>
          <w:szCs w:val="28"/>
        </w:rPr>
        <w:t>5</w:t>
      </w:r>
      <w:r w:rsidRPr="007F409E">
        <w:rPr>
          <w:rFonts w:cs="Times New Roman"/>
          <w:szCs w:val="28"/>
        </w:rPr>
        <w:t>дней.</w:t>
      </w:r>
    </w:p>
    <w:p w:rsidR="00226E17" w:rsidRPr="00752CD1" w:rsidRDefault="00226E17" w:rsidP="004B5EAD">
      <w:pPr>
        <w:pStyle w:val="2"/>
        <w:spacing w:line="240" w:lineRule="auto"/>
      </w:pPr>
      <w:r w:rsidRPr="007F409E">
        <w:rPr>
          <w:rStyle w:val="20"/>
          <w:b/>
        </w:rPr>
        <w:t xml:space="preserve">3.4. </w:t>
      </w:r>
      <w:r w:rsidRPr="00752CD1">
        <w:rPr>
          <w:rStyle w:val="20"/>
          <w:b/>
        </w:rPr>
        <w:t xml:space="preserve">Описание последовательности действий при рассмотрении заявления и представленных документов </w:t>
      </w:r>
      <w:r w:rsidR="00F24365" w:rsidRPr="00752CD1">
        <w:rPr>
          <w:rStyle w:val="20"/>
          <w:b/>
        </w:rPr>
        <w:t xml:space="preserve">в целях принятия </w:t>
      </w:r>
      <w:r w:rsidRPr="00752CD1">
        <w:rPr>
          <w:rStyle w:val="20"/>
          <w:b/>
        </w:rPr>
        <w:t xml:space="preserve">решения </w:t>
      </w:r>
      <w:r w:rsidRPr="00752CD1">
        <w:rPr>
          <w:rStyle w:val="20"/>
        </w:rPr>
        <w:t>о</w:t>
      </w:r>
      <w:r w:rsidR="008000F1" w:rsidRPr="00752CD1">
        <w:rPr>
          <w:rStyle w:val="20"/>
        </w:rPr>
        <w:t> </w:t>
      </w:r>
      <w:r w:rsidR="00752CD1" w:rsidRPr="00752CD1">
        <w:rPr>
          <w:rFonts w:eastAsia="Calibri"/>
          <w:sz w:val="26"/>
          <w:szCs w:val="26"/>
        </w:rPr>
        <w:t xml:space="preserve">предоставлении </w:t>
      </w:r>
      <w:r w:rsidR="00752CD1" w:rsidRPr="00796B20">
        <w:rPr>
          <w:rFonts w:eastAsia="Calibri"/>
        </w:rPr>
        <w:t>земельного участка</w:t>
      </w:r>
      <w:r w:rsidR="00C31B75">
        <w:rPr>
          <w:rFonts w:eastAsia="Calibri"/>
        </w:rPr>
        <w:t xml:space="preserve"> </w:t>
      </w:r>
      <w:r w:rsidR="00F24365" w:rsidRPr="00752CD1">
        <w:t xml:space="preserve">либо об отказе в </w:t>
      </w:r>
      <w:r w:rsidR="00752CD1" w:rsidRPr="00752CD1">
        <w:t>предоставлении муниципальной услуги.</w:t>
      </w:r>
    </w:p>
    <w:p w:rsidR="00226E17" w:rsidRPr="007F409E" w:rsidRDefault="00226E17" w:rsidP="005938C7">
      <w:pPr>
        <w:autoSpaceDE w:val="0"/>
        <w:autoSpaceDN w:val="0"/>
        <w:adjustRightInd w:val="0"/>
        <w:spacing w:after="0"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7F409E" w:rsidRDefault="00226E17" w:rsidP="005938C7">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AA61DD" w:rsidRDefault="00B0075A" w:rsidP="005938C7">
      <w:pPr>
        <w:autoSpaceDE w:val="0"/>
        <w:autoSpaceDN w:val="0"/>
        <w:adjustRightInd w:val="0"/>
        <w:spacing w:after="0" w:line="240" w:lineRule="auto"/>
        <w:rPr>
          <w:rFonts w:eastAsia="Calibri" w:cs="Times New Roman"/>
          <w:szCs w:val="28"/>
        </w:rPr>
      </w:pPr>
      <w:r w:rsidRPr="00AA61DD">
        <w:rPr>
          <w:rFonts w:cs="Times New Roman"/>
          <w:szCs w:val="28"/>
        </w:rPr>
        <w:t>С</w:t>
      </w:r>
      <w:r w:rsidR="00226E17" w:rsidRPr="00AA61DD">
        <w:rPr>
          <w:rFonts w:cs="Times New Roman"/>
          <w:szCs w:val="28"/>
        </w:rPr>
        <w:t xml:space="preserve">пециалист, ответственный за предоставление муниципальной услуги </w:t>
      </w:r>
      <w:r w:rsidR="00E11492" w:rsidRPr="00AA61DD">
        <w:rPr>
          <w:rFonts w:cs="Times New Roman"/>
          <w:szCs w:val="28"/>
        </w:rPr>
        <w:t xml:space="preserve">осуществляет подготовку проекта </w:t>
      </w:r>
      <w:r w:rsidR="00AA61DD">
        <w:rPr>
          <w:rFonts w:cs="Times New Roman"/>
          <w:szCs w:val="28"/>
        </w:rPr>
        <w:t xml:space="preserve">о </w:t>
      </w:r>
      <w:r w:rsidR="00444A57">
        <w:rPr>
          <w:rFonts w:cs="Times New Roman"/>
          <w:bCs/>
          <w:szCs w:val="28"/>
        </w:rPr>
        <w:t>п</w:t>
      </w:r>
      <w:r w:rsidR="00444A57" w:rsidRPr="00444A57">
        <w:rPr>
          <w:rFonts w:cs="Times New Roman"/>
          <w:bCs/>
          <w:szCs w:val="28"/>
        </w:rPr>
        <w:t>редоставлени</w:t>
      </w:r>
      <w:r w:rsidR="00444A57">
        <w:rPr>
          <w:rFonts w:cs="Times New Roman"/>
          <w:bCs/>
          <w:szCs w:val="28"/>
        </w:rPr>
        <w:t>и</w:t>
      </w:r>
      <w:r w:rsidR="00444A57" w:rsidRPr="00444A57">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7A02EE">
        <w:rPr>
          <w:rFonts w:cs="Times New Roman"/>
          <w:bCs/>
          <w:szCs w:val="28"/>
        </w:rPr>
        <w:t xml:space="preserve"> </w:t>
      </w:r>
      <w:r w:rsidR="00E11492" w:rsidRPr="00AA61DD">
        <w:rPr>
          <w:rFonts w:cs="Times New Roman"/>
          <w:szCs w:val="28"/>
        </w:rPr>
        <w:t>и направляет на согласование и</w:t>
      </w:r>
      <w:r w:rsidR="008000F1" w:rsidRPr="00AA61DD">
        <w:rPr>
          <w:rFonts w:cs="Times New Roman"/>
          <w:szCs w:val="28"/>
        </w:rPr>
        <w:t> </w:t>
      </w:r>
      <w:r w:rsidR="00E11492" w:rsidRPr="00AA61DD">
        <w:rPr>
          <w:rFonts w:cs="Times New Roman"/>
          <w:szCs w:val="28"/>
        </w:rPr>
        <w:t>утверждение в соответствии с установленным порядком</w:t>
      </w:r>
      <w:r w:rsidR="00226E17" w:rsidRPr="00AA61DD">
        <w:rPr>
          <w:rFonts w:cs="Times New Roman"/>
          <w:szCs w:val="28"/>
        </w:rPr>
        <w:t>.</w:t>
      </w:r>
    </w:p>
    <w:p w:rsidR="00AA61DD" w:rsidRPr="00AA61DD" w:rsidRDefault="00F24365" w:rsidP="005938C7">
      <w:pPr>
        <w:autoSpaceDE w:val="0"/>
        <w:autoSpaceDN w:val="0"/>
        <w:adjustRightInd w:val="0"/>
        <w:spacing w:after="0" w:line="240" w:lineRule="auto"/>
        <w:rPr>
          <w:rFonts w:eastAsia="Calibri" w:cs="Times New Roman"/>
          <w:szCs w:val="28"/>
        </w:rPr>
      </w:pPr>
      <w:r w:rsidRPr="00AA61DD">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w:t>
      </w:r>
      <w:r w:rsidR="00AA61DD" w:rsidRPr="00AA61DD">
        <w:rPr>
          <w:rFonts w:eastAsia="Calibri" w:cs="Times New Roman"/>
          <w:szCs w:val="28"/>
        </w:rPr>
        <w:t>отказ</w:t>
      </w:r>
      <w:r w:rsidR="00954C32">
        <w:rPr>
          <w:rFonts w:eastAsia="Calibri" w:cs="Times New Roman"/>
          <w:szCs w:val="28"/>
        </w:rPr>
        <w:t>е</w:t>
      </w:r>
      <w:r w:rsidR="00AA61DD" w:rsidRPr="00AA61DD">
        <w:rPr>
          <w:rFonts w:eastAsia="Calibri" w:cs="Times New Roman"/>
          <w:szCs w:val="28"/>
        </w:rPr>
        <w:t xml:space="preserve"> в </w:t>
      </w:r>
      <w:r w:rsidR="005C0AC8">
        <w:rPr>
          <w:rFonts w:eastAsia="Calibri" w:cs="Times New Roman"/>
          <w:szCs w:val="28"/>
        </w:rPr>
        <w:t>предоставлении муниципальной услуги</w:t>
      </w:r>
      <w:r w:rsidR="00AA61DD" w:rsidRPr="00AA61DD">
        <w:rPr>
          <w:rFonts w:eastAsia="Calibri" w:cs="Times New Roman"/>
          <w:szCs w:val="28"/>
        </w:rPr>
        <w:t>.</w:t>
      </w:r>
    </w:p>
    <w:p w:rsidR="00F24365" w:rsidRPr="007F409E" w:rsidRDefault="00F24365" w:rsidP="005938C7">
      <w:pPr>
        <w:autoSpaceDE w:val="0"/>
        <w:autoSpaceDN w:val="0"/>
        <w:adjustRightInd w:val="0"/>
        <w:spacing w:after="0" w:line="240" w:lineRule="auto"/>
        <w:rPr>
          <w:rFonts w:cs="Times New Roman"/>
          <w:szCs w:val="28"/>
        </w:rPr>
      </w:pPr>
      <w:r w:rsidRPr="007F409E">
        <w:rPr>
          <w:rFonts w:cs="Times New Roman"/>
          <w:szCs w:val="28"/>
        </w:rPr>
        <w:t xml:space="preserve"> в границах муниципального образования </w:t>
      </w:r>
      <w:r w:rsidR="002831E3" w:rsidRPr="002831E3">
        <w:rPr>
          <w:bCs/>
          <w:szCs w:val="28"/>
        </w:rPr>
        <w:t xml:space="preserve">Великорецкого </w:t>
      </w:r>
      <w:r w:rsidR="00B36E8A">
        <w:rPr>
          <w:bCs/>
          <w:szCs w:val="28"/>
        </w:rPr>
        <w:t xml:space="preserve">сельского поселения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6A3FD8" w:rsidRPr="00954C32" w:rsidRDefault="00954C32" w:rsidP="005938C7">
      <w:pPr>
        <w:autoSpaceDE w:val="0"/>
        <w:autoSpaceDN w:val="0"/>
        <w:adjustRightInd w:val="0"/>
        <w:spacing w:after="0" w:line="240" w:lineRule="auto"/>
        <w:rPr>
          <w:rFonts w:eastAsia="Calibri" w:cs="Times New Roman"/>
          <w:szCs w:val="28"/>
        </w:rPr>
      </w:pPr>
      <w:r>
        <w:rPr>
          <w:rFonts w:eastAsia="Calibri" w:cs="Times New Roman"/>
          <w:szCs w:val="28"/>
        </w:rPr>
        <w:t xml:space="preserve">Решение о </w:t>
      </w:r>
      <w:r w:rsidR="00444A57">
        <w:rPr>
          <w:rFonts w:cs="Times New Roman"/>
          <w:bCs/>
          <w:szCs w:val="28"/>
        </w:rPr>
        <w:t>п</w:t>
      </w:r>
      <w:r w:rsidR="00444A57" w:rsidRPr="00444A57">
        <w:rPr>
          <w:rFonts w:cs="Times New Roman"/>
          <w:bCs/>
          <w:szCs w:val="28"/>
        </w:rPr>
        <w:t xml:space="preserve">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w:t>
      </w:r>
      <w:r w:rsidR="00444A57" w:rsidRPr="00444A57">
        <w:rPr>
          <w:rFonts w:cs="Times New Roman"/>
          <w:bCs/>
          <w:szCs w:val="28"/>
        </w:rPr>
        <w:lastRenderedPageBreak/>
        <w:t>проведения торгов</w:t>
      </w:r>
      <w:r w:rsidR="005C0AC8">
        <w:rPr>
          <w:rFonts w:eastAsia="Calibri" w:cs="Times New Roman"/>
          <w:szCs w:val="28"/>
        </w:rPr>
        <w:t xml:space="preserve"> либо </w:t>
      </w:r>
      <w:r w:rsidR="005C0AC8" w:rsidRPr="00F31C00">
        <w:rPr>
          <w:rFonts w:eastAsia="Calibri" w:cs="Times New Roman"/>
          <w:szCs w:val="28"/>
        </w:rPr>
        <w:t xml:space="preserve">отказ в предоставлении </w:t>
      </w:r>
      <w:r w:rsidR="005C0AC8">
        <w:rPr>
          <w:rFonts w:eastAsia="Calibri" w:cs="Times New Roman"/>
          <w:szCs w:val="28"/>
        </w:rPr>
        <w:t>муниципальной услуги</w:t>
      </w:r>
      <w:r w:rsidR="003B088F" w:rsidRPr="00954C32">
        <w:rPr>
          <w:bCs/>
          <w:szCs w:val="28"/>
        </w:rPr>
        <w:t xml:space="preserve">, </w:t>
      </w:r>
      <w:r w:rsidR="006A3FD8" w:rsidRPr="007F409E">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7F409E" w:rsidRDefault="0043267A" w:rsidP="005938C7">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Результатом выполнения административной процедуры является принятие Администрацией </w:t>
      </w:r>
      <w:r w:rsidR="00ED7CC1">
        <w:rPr>
          <w:rFonts w:eastAsia="Calibri" w:cs="Times New Roman"/>
          <w:szCs w:val="28"/>
        </w:rPr>
        <w:t xml:space="preserve">Решение о </w:t>
      </w:r>
      <w:r w:rsidR="00444A57" w:rsidRPr="00444A57">
        <w:rPr>
          <w:rFonts w:cs="Times New Roman"/>
          <w:bCs/>
          <w:szCs w:val="28"/>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2831E3">
        <w:rPr>
          <w:rFonts w:cs="Times New Roman"/>
          <w:bCs/>
          <w:szCs w:val="28"/>
        </w:rPr>
        <w:t xml:space="preserve"> </w:t>
      </w:r>
      <w:r w:rsidR="0007043B">
        <w:rPr>
          <w:rFonts w:eastAsia="Calibri" w:cs="Times New Roman"/>
          <w:szCs w:val="28"/>
        </w:rPr>
        <w:t xml:space="preserve">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2831E3">
        <w:rPr>
          <w:rFonts w:eastAsia="Calibri" w:cs="Times New Roman"/>
          <w:szCs w:val="28"/>
        </w:rPr>
        <w:t xml:space="preserve"> </w:t>
      </w:r>
      <w:r w:rsidRPr="007F409E">
        <w:rPr>
          <w:rFonts w:cs="Times New Roman"/>
          <w:szCs w:val="28"/>
          <w:lang w:eastAsia="ru-RU"/>
        </w:rPr>
        <w:t>с указанием причин принятого решения.</w:t>
      </w:r>
    </w:p>
    <w:p w:rsidR="00C81910" w:rsidRDefault="00C81910" w:rsidP="005938C7">
      <w:pPr>
        <w:spacing w:after="0" w:line="240" w:lineRule="auto"/>
      </w:pPr>
      <w:r>
        <w:t xml:space="preserve">После подписания уполномоченным должностным лицом </w:t>
      </w:r>
      <w:r w:rsidR="0007043B">
        <w:rPr>
          <w:rFonts w:eastAsia="Calibri" w:cs="Times New Roman"/>
          <w:szCs w:val="28"/>
        </w:rPr>
        <w:t>р</w:t>
      </w:r>
      <w:r w:rsidR="00ED7CC1">
        <w:rPr>
          <w:rFonts w:eastAsia="Calibri" w:cs="Times New Roman"/>
          <w:szCs w:val="28"/>
        </w:rPr>
        <w:t xml:space="preserve">ешение о </w:t>
      </w:r>
      <w:r w:rsidR="00A83AA5">
        <w:rPr>
          <w:rFonts w:cs="Times New Roman"/>
          <w:bCs/>
          <w:szCs w:val="28"/>
        </w:rPr>
        <w:t>п</w:t>
      </w:r>
      <w:r w:rsidR="00A83AA5" w:rsidRPr="00A83AA5">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2831E3">
        <w:rPr>
          <w:rFonts w:eastAsia="Calibri" w:cs="Times New Roman"/>
          <w:szCs w:val="28"/>
        </w:rPr>
        <w:t xml:space="preserve"> </w:t>
      </w:r>
      <w:r>
        <w:t>и его регистрации документы направляются специалисту, ответственному за предоставление муниципальной услуги.</w:t>
      </w:r>
    </w:p>
    <w:p w:rsidR="00226E17" w:rsidRPr="007F409E" w:rsidRDefault="00226E17" w:rsidP="004B5EAD">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административно</w:t>
      </w:r>
      <w:r w:rsidR="003B088F">
        <w:rPr>
          <w:rFonts w:cs="Times New Roman"/>
          <w:szCs w:val="28"/>
        </w:rPr>
        <w:t xml:space="preserve">й процедуры не может превышать </w:t>
      </w:r>
      <w:r w:rsidR="008F2699">
        <w:rPr>
          <w:rFonts w:cs="Times New Roman"/>
          <w:szCs w:val="28"/>
        </w:rPr>
        <w:t>1</w:t>
      </w:r>
      <w:r w:rsidR="003B088F">
        <w:rPr>
          <w:rFonts w:cs="Times New Roman"/>
          <w:szCs w:val="28"/>
        </w:rPr>
        <w:t>0</w:t>
      </w:r>
      <w:r w:rsidRPr="007F409E">
        <w:rPr>
          <w:rFonts w:cs="Times New Roman"/>
          <w:szCs w:val="28"/>
        </w:rPr>
        <w:t xml:space="preserve"> дней.</w:t>
      </w:r>
    </w:p>
    <w:p w:rsidR="006A3FD8" w:rsidRDefault="00226E17" w:rsidP="004B5EAD">
      <w:pPr>
        <w:pStyle w:val="2"/>
        <w:spacing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5938C7">
      <w:pPr>
        <w:spacing w:after="0"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5938C7">
      <w:pPr>
        <w:spacing w:after="0"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5938C7">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5938C7">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07043B">
        <w:rPr>
          <w:rFonts w:cs="Times New Roman"/>
          <w:szCs w:val="28"/>
        </w:rPr>
        <w:t>5</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6A3FD8" w:rsidRDefault="006A3FD8" w:rsidP="005938C7">
      <w:pPr>
        <w:spacing w:after="0" w:line="240" w:lineRule="auto"/>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595CAC">
        <w:rPr>
          <w:rFonts w:eastAsia="Calibri" w:cs="Times New Roman"/>
          <w:szCs w:val="28"/>
        </w:rPr>
        <w:t>р</w:t>
      </w:r>
      <w:r w:rsidR="00F45526">
        <w:rPr>
          <w:rFonts w:eastAsia="Calibri" w:cs="Times New Roman"/>
          <w:szCs w:val="28"/>
        </w:rPr>
        <w:t xml:space="preserve">ешение </w:t>
      </w:r>
      <w:r w:rsidR="0007043B">
        <w:rPr>
          <w:rFonts w:eastAsia="Calibri" w:cs="Times New Roman"/>
          <w:szCs w:val="28"/>
        </w:rPr>
        <w:t>о предоставлении</w:t>
      </w:r>
      <w:r w:rsidR="0007043B" w:rsidRPr="00F31C00">
        <w:rPr>
          <w:rFonts w:eastAsia="Calibri" w:cs="Times New Roman"/>
          <w:szCs w:val="28"/>
        </w:rPr>
        <w:t xml:space="preserve"> в собственность</w:t>
      </w:r>
      <w:r w:rsidR="0007043B">
        <w:rPr>
          <w:rFonts w:eastAsia="Calibri" w:cs="Times New Roman"/>
          <w:szCs w:val="28"/>
        </w:rPr>
        <w:t xml:space="preserve">, аренду земельных участков без проведения торгов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t>.</w:t>
      </w:r>
    </w:p>
    <w:p w:rsidR="0043267A" w:rsidRPr="00752CD1" w:rsidRDefault="0043267A" w:rsidP="005938C7">
      <w:pPr>
        <w:spacing w:after="0" w:line="240" w:lineRule="auto"/>
        <w:rPr>
          <w:szCs w:val="28"/>
        </w:rPr>
      </w:pPr>
      <w:r w:rsidRPr="00752CD1">
        <w:rPr>
          <w:szCs w:val="28"/>
        </w:rPr>
        <w:t xml:space="preserve">Результатом административной процедуры является получение заявителем </w:t>
      </w:r>
      <w:r w:rsidRPr="00752CD1">
        <w:rPr>
          <w:rFonts w:cs="Times New Roman"/>
          <w:szCs w:val="28"/>
          <w:lang w:eastAsia="ru-RU"/>
        </w:rPr>
        <w:t xml:space="preserve">решения о </w:t>
      </w:r>
      <w:r w:rsidR="0007043B">
        <w:rPr>
          <w:rFonts w:eastAsia="Calibri" w:cs="Times New Roman"/>
          <w:szCs w:val="28"/>
        </w:rPr>
        <w:t>предоставлении</w:t>
      </w:r>
      <w:r w:rsidR="0007043B" w:rsidRPr="00F31C00">
        <w:rPr>
          <w:rFonts w:eastAsia="Calibri" w:cs="Times New Roman"/>
          <w:szCs w:val="28"/>
        </w:rPr>
        <w:t xml:space="preserve"> в собственность</w:t>
      </w:r>
      <w:r w:rsidR="0007043B">
        <w:rPr>
          <w:rFonts w:eastAsia="Calibri" w:cs="Times New Roman"/>
          <w:szCs w:val="28"/>
        </w:rPr>
        <w:t xml:space="preserve">, аренду земельных </w:t>
      </w:r>
      <w:r w:rsidR="0007043B">
        <w:rPr>
          <w:rFonts w:eastAsia="Calibri" w:cs="Times New Roman"/>
          <w:szCs w:val="28"/>
        </w:rPr>
        <w:lastRenderedPageBreak/>
        <w:t xml:space="preserve">участков без проведения торгов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Pr="00752CD1">
        <w:rPr>
          <w:szCs w:val="28"/>
        </w:rPr>
        <w:t>.</w:t>
      </w:r>
    </w:p>
    <w:p w:rsidR="006A3FD8" w:rsidRDefault="006A3FD8" w:rsidP="005938C7">
      <w:pPr>
        <w:spacing w:after="0" w:line="240" w:lineRule="auto"/>
      </w:pPr>
      <w:r>
        <w:t>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4B5EAD">
      <w:pPr>
        <w:pStyle w:val="2"/>
        <w:spacing w:line="240" w:lineRule="auto"/>
      </w:pPr>
      <w:r w:rsidRPr="007F409E">
        <w:t xml:space="preserve">3.6. </w:t>
      </w:r>
      <w:r w:rsidR="00A02022" w:rsidRPr="007F409E">
        <w:t>Порядок</w:t>
      </w:r>
      <w:r w:rsidR="007A02EE">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4B5EAD">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4B5EAD">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4B5EAD">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4B5EAD">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5938C7">
      <w:pPr>
        <w:spacing w:after="0"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5938C7">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5938C7">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5938C7">
      <w:pPr>
        <w:autoSpaceDE w:val="0"/>
        <w:autoSpaceDN w:val="0"/>
        <w:adjustRightInd w:val="0"/>
        <w:spacing w:after="0" w:line="240" w:lineRule="auto"/>
        <w:rPr>
          <w:rFonts w:cs="Times New Roman"/>
          <w:szCs w:val="28"/>
        </w:rPr>
      </w:pPr>
      <w:r w:rsidRPr="007F409E">
        <w:rPr>
          <w:rFonts w:cs="Times New Roman"/>
          <w:szCs w:val="28"/>
        </w:rPr>
        <w:lastRenderedPageBreak/>
        <w:t>Максимальный срок выполнения административной процедуры не может превышать</w:t>
      </w:r>
      <w:r w:rsidR="002831E3">
        <w:rPr>
          <w:rFonts w:cs="Times New Roman"/>
          <w:szCs w:val="28"/>
        </w:rPr>
        <w:t xml:space="preserve"> </w:t>
      </w:r>
      <w:r w:rsidR="00AB52D1">
        <w:rPr>
          <w:rFonts w:cs="Times New Roman"/>
          <w:szCs w:val="28"/>
        </w:rPr>
        <w:t>2</w:t>
      </w:r>
      <w:r w:rsidR="002831E3">
        <w:rPr>
          <w:rFonts w:cs="Times New Roman"/>
          <w:szCs w:val="28"/>
        </w:rPr>
        <w:t xml:space="preserve"> </w:t>
      </w:r>
      <w:r w:rsidRPr="007F409E">
        <w:rPr>
          <w:rFonts w:cs="Times New Roman"/>
          <w:szCs w:val="28"/>
        </w:rPr>
        <w:t>дн</w:t>
      </w:r>
      <w:r w:rsidR="00AB52D1">
        <w:rPr>
          <w:rFonts w:cs="Times New Roman"/>
          <w:szCs w:val="28"/>
        </w:rPr>
        <w:t>я</w:t>
      </w:r>
      <w:r w:rsidRPr="007F409E">
        <w:rPr>
          <w:rFonts w:cs="Times New Roman"/>
          <w:szCs w:val="28"/>
        </w:rPr>
        <w:t>.</w:t>
      </w:r>
    </w:p>
    <w:p w:rsidR="00FE2297" w:rsidRPr="007F409E" w:rsidRDefault="00FE2297" w:rsidP="004B5EAD">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5938C7">
      <w:pPr>
        <w:autoSpaceDE w:val="0"/>
        <w:autoSpaceDN w:val="0"/>
        <w:adjustRightInd w:val="0"/>
        <w:spacing w:after="0"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5938C7">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5938C7">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2831E3">
        <w:rPr>
          <w:rFonts w:cs="Times New Roman"/>
          <w:szCs w:val="28"/>
        </w:rPr>
        <w:t xml:space="preserve"> </w:t>
      </w:r>
      <w:r w:rsidR="0007043B">
        <w:rPr>
          <w:rFonts w:cs="Times New Roman"/>
          <w:szCs w:val="28"/>
        </w:rPr>
        <w:t>5</w:t>
      </w:r>
      <w:r w:rsidRPr="007F409E">
        <w:rPr>
          <w:rFonts w:cs="Times New Roman"/>
          <w:szCs w:val="28"/>
        </w:rPr>
        <w:t xml:space="preserve"> дней.</w:t>
      </w:r>
    </w:p>
    <w:p w:rsidR="00CD09CC" w:rsidRPr="00317853" w:rsidRDefault="00FE2297" w:rsidP="005938C7">
      <w:pPr>
        <w:autoSpaceDE w:val="0"/>
        <w:autoSpaceDN w:val="0"/>
        <w:adjustRightInd w:val="0"/>
        <w:spacing w:after="0" w:line="240" w:lineRule="auto"/>
        <w:rPr>
          <w:rFonts w:cs="Times New Roman"/>
          <w:szCs w:val="28"/>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принятия </w:t>
      </w:r>
      <w:r w:rsidR="00343894">
        <w:rPr>
          <w:rFonts w:eastAsia="Calibri" w:cs="Times New Roman"/>
          <w:szCs w:val="28"/>
        </w:rPr>
        <w:t xml:space="preserve">решение о </w:t>
      </w:r>
      <w:r w:rsidR="00990C80">
        <w:rPr>
          <w:rFonts w:cs="Times New Roman"/>
          <w:bCs/>
          <w:szCs w:val="28"/>
        </w:rPr>
        <w:t>п</w:t>
      </w:r>
      <w:r w:rsidR="00990C80" w:rsidRPr="00990C80">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317853" w:rsidRPr="00317853">
        <w:rPr>
          <w:rFonts w:cs="Times New Roman"/>
          <w:szCs w:val="28"/>
        </w:rPr>
        <w:t>.</w:t>
      </w:r>
    </w:p>
    <w:p w:rsidR="00CD09CC" w:rsidRPr="007F409E" w:rsidRDefault="00CD09CC" w:rsidP="005938C7">
      <w:pPr>
        <w:autoSpaceDE w:val="0"/>
        <w:autoSpaceDN w:val="0"/>
        <w:adjustRightInd w:val="0"/>
        <w:spacing w:after="0"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5938C7">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4B5EAD">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317853" w:rsidRDefault="00CD09CC" w:rsidP="0007043B">
      <w:pPr>
        <w:autoSpaceDE w:val="0"/>
        <w:autoSpaceDN w:val="0"/>
        <w:adjustRightInd w:val="0"/>
        <w:spacing w:after="0" w:line="240" w:lineRule="auto"/>
        <w:rPr>
          <w:rFonts w:cs="Times New Roman"/>
          <w:szCs w:val="28"/>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343894">
        <w:rPr>
          <w:rFonts w:eastAsia="Calibri" w:cs="Times New Roman"/>
          <w:szCs w:val="28"/>
        </w:rPr>
        <w:t xml:space="preserve">Решение о </w:t>
      </w:r>
      <w:r w:rsidR="00990C80">
        <w:rPr>
          <w:rFonts w:cs="Times New Roman"/>
          <w:bCs/>
          <w:szCs w:val="28"/>
        </w:rPr>
        <w:t>п</w:t>
      </w:r>
      <w:r w:rsidR="00990C80" w:rsidRPr="00990C80">
        <w:rPr>
          <w:rFonts w:cs="Times New Roman"/>
          <w:bCs/>
          <w:szCs w:val="28"/>
        </w:rPr>
        <w:t>редоставлени</w:t>
      </w:r>
      <w:r w:rsidR="002831E3">
        <w:rPr>
          <w:rFonts w:cs="Times New Roman"/>
          <w:bCs/>
          <w:szCs w:val="28"/>
        </w:rPr>
        <w:t>и</w:t>
      </w:r>
      <w:r w:rsidR="00990C80" w:rsidRPr="00990C80">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9977C2">
        <w:rPr>
          <w:rFonts w:cs="Times New Roman"/>
          <w:bCs/>
          <w:szCs w:val="28"/>
        </w:rPr>
        <w:t xml:space="preserve"> </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07043B">
      <w:pPr>
        <w:autoSpaceDE w:val="0"/>
        <w:autoSpaceDN w:val="0"/>
        <w:adjustRightInd w:val="0"/>
        <w:spacing w:after="0" w:line="240" w:lineRule="auto"/>
        <w:rPr>
          <w:rFonts w:cs="Times New Roman"/>
          <w:szCs w:val="28"/>
        </w:rPr>
      </w:pPr>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B36E8A">
        <w:rPr>
          <w:rFonts w:cs="Times New Roman"/>
          <w:szCs w:val="28"/>
        </w:rPr>
        <w:t xml:space="preserve"> </w:t>
      </w:r>
      <w:r w:rsidR="00BA2414">
        <w:rPr>
          <w:bCs/>
          <w:szCs w:val="28"/>
        </w:rPr>
        <w:t xml:space="preserve">Великорецкого </w:t>
      </w:r>
      <w:r w:rsidR="00B36E8A">
        <w:rPr>
          <w:bCs/>
          <w:szCs w:val="28"/>
        </w:rPr>
        <w:t xml:space="preserve">сельского поселения </w:t>
      </w:r>
      <w:r w:rsidRPr="007F409E">
        <w:rPr>
          <w:rFonts w:cs="Times New Roman"/>
          <w:szCs w:val="28"/>
        </w:rPr>
        <w:t xml:space="preserve">(по форме согласно приложению № 3) </w:t>
      </w:r>
      <w:r w:rsidRPr="007F409E">
        <w:rPr>
          <w:rFonts w:cs="Times New Roman"/>
          <w:szCs w:val="28"/>
        </w:rPr>
        <w:lastRenderedPageBreak/>
        <w:t>с указанием причин принятого решения</w:t>
      </w:r>
      <w:r w:rsidR="00B36E8A">
        <w:rPr>
          <w:rFonts w:cs="Times New Roman"/>
          <w:szCs w:val="28"/>
        </w:rPr>
        <w:t>,</w:t>
      </w:r>
      <w:r w:rsidRPr="007F409E">
        <w:rPr>
          <w:rFonts w:cs="Times New Roman"/>
          <w:szCs w:val="28"/>
        </w:rPr>
        <w:t xml:space="preserve"> с дальнейшим направлением на согласование и подписание уполномоченным должностным лицом.</w:t>
      </w:r>
    </w:p>
    <w:p w:rsidR="00CD09CC" w:rsidRPr="00317853" w:rsidRDefault="00CD09CC" w:rsidP="00CA0B08">
      <w:pPr>
        <w:autoSpaceDE w:val="0"/>
        <w:autoSpaceDN w:val="0"/>
        <w:adjustRightInd w:val="0"/>
        <w:spacing w:after="0" w:line="240" w:lineRule="auto"/>
        <w:rPr>
          <w:rFonts w:cs="Times New Roman"/>
          <w:szCs w:val="28"/>
          <w:lang w:eastAsia="ru-RU"/>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F4632B">
        <w:rPr>
          <w:rFonts w:eastAsia="Calibri" w:cs="Times New Roman"/>
          <w:szCs w:val="28"/>
        </w:rPr>
        <w:t xml:space="preserve">решение о </w:t>
      </w:r>
      <w:r w:rsidR="0007043B">
        <w:rPr>
          <w:rFonts w:eastAsia="Calibri" w:cs="Times New Roman"/>
          <w:szCs w:val="28"/>
        </w:rPr>
        <w:t>предоставлении</w:t>
      </w:r>
      <w:r w:rsidR="0007043B" w:rsidRPr="00F31C00">
        <w:rPr>
          <w:rFonts w:eastAsia="Calibri" w:cs="Times New Roman"/>
          <w:szCs w:val="28"/>
        </w:rPr>
        <w:t xml:space="preserve"> в собственность</w:t>
      </w:r>
      <w:r w:rsidR="0007043B">
        <w:rPr>
          <w:rFonts w:eastAsia="Calibri" w:cs="Times New Roman"/>
          <w:szCs w:val="28"/>
        </w:rPr>
        <w:t xml:space="preserve">, аренду земельных участков без проведения торгов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9977C2">
        <w:rPr>
          <w:rFonts w:eastAsia="Calibri" w:cs="Times New Roman"/>
          <w:szCs w:val="28"/>
        </w:rPr>
        <w:t xml:space="preserve"> </w:t>
      </w:r>
      <w:r w:rsidRPr="00317853">
        <w:rPr>
          <w:rFonts w:cs="Times New Roman"/>
          <w:szCs w:val="28"/>
          <w:lang w:eastAsia="ru-RU"/>
        </w:rPr>
        <w:t>с указанием причин принятого решения.</w:t>
      </w:r>
    </w:p>
    <w:p w:rsidR="00CD09CC" w:rsidRPr="007F409E" w:rsidRDefault="00CD09CC" w:rsidP="00CA0B08">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07043B">
        <w:rPr>
          <w:rFonts w:cs="Times New Roman"/>
          <w:szCs w:val="28"/>
        </w:rPr>
        <w:t>10</w:t>
      </w:r>
      <w:r w:rsidRPr="007F409E">
        <w:rPr>
          <w:rFonts w:cs="Times New Roman"/>
          <w:szCs w:val="28"/>
        </w:rPr>
        <w:t>дней.</w:t>
      </w:r>
    </w:p>
    <w:p w:rsidR="0019720B" w:rsidRPr="00317853" w:rsidRDefault="00F4632B" w:rsidP="00CA0B08">
      <w:pPr>
        <w:autoSpaceDE w:val="0"/>
        <w:autoSpaceDN w:val="0"/>
        <w:adjustRightInd w:val="0"/>
        <w:spacing w:after="0" w:line="240" w:lineRule="auto"/>
        <w:rPr>
          <w:rFonts w:cs="Times New Roman"/>
          <w:szCs w:val="28"/>
        </w:rPr>
      </w:pPr>
      <w:r>
        <w:rPr>
          <w:rFonts w:eastAsia="Calibri" w:cs="Times New Roman"/>
          <w:szCs w:val="28"/>
        </w:rPr>
        <w:t xml:space="preserve">Решение о </w:t>
      </w:r>
      <w:r w:rsidR="00896950">
        <w:rPr>
          <w:rFonts w:cs="Times New Roman"/>
          <w:bCs/>
          <w:szCs w:val="28"/>
        </w:rPr>
        <w:t>п</w:t>
      </w:r>
      <w:r w:rsidR="00896950" w:rsidRPr="00896950">
        <w:rPr>
          <w:rFonts w:cs="Times New Roman"/>
          <w:bCs/>
          <w:szCs w:val="28"/>
        </w:rPr>
        <w:t>редоставлени</w:t>
      </w:r>
      <w:r w:rsidR="00896950">
        <w:rPr>
          <w:rFonts w:cs="Times New Roman"/>
          <w:bCs/>
          <w:szCs w:val="28"/>
        </w:rPr>
        <w:t>и</w:t>
      </w:r>
      <w:r w:rsidR="00896950" w:rsidRPr="00896950">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7A02EE">
        <w:rPr>
          <w:rFonts w:cs="Times New Roman"/>
          <w:bCs/>
          <w:szCs w:val="28"/>
        </w:rPr>
        <w:t xml:space="preserve">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7A02EE">
        <w:rPr>
          <w:rFonts w:eastAsia="Calibri" w:cs="Times New Roman"/>
          <w:szCs w:val="28"/>
        </w:rPr>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7F409E" w:rsidRDefault="00FE2297" w:rsidP="00CA0B08">
      <w:pPr>
        <w:autoSpaceDE w:val="0"/>
        <w:autoSpaceDN w:val="0"/>
        <w:adjustRightInd w:val="0"/>
        <w:spacing w:after="0" w:line="240" w:lineRule="auto"/>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p>
    <w:p w:rsidR="00FE2297" w:rsidRPr="00317853" w:rsidRDefault="00343149" w:rsidP="00CA0B08">
      <w:pPr>
        <w:autoSpaceDE w:val="0"/>
        <w:autoSpaceDN w:val="0"/>
        <w:adjustRightInd w:val="0"/>
        <w:spacing w:after="0" w:line="240" w:lineRule="auto"/>
        <w:rPr>
          <w:rFonts w:cs="Times New Roman"/>
          <w:szCs w:val="28"/>
        </w:rPr>
      </w:pPr>
      <w:r>
        <w:rPr>
          <w:rFonts w:eastAsia="Calibri" w:cs="Times New Roman"/>
          <w:szCs w:val="28"/>
        </w:rPr>
        <w:t xml:space="preserve">Решение о </w:t>
      </w:r>
      <w:r w:rsidR="00896950">
        <w:rPr>
          <w:rFonts w:cs="Times New Roman"/>
          <w:bCs/>
          <w:szCs w:val="28"/>
        </w:rPr>
        <w:t>п</w:t>
      </w:r>
      <w:r w:rsidR="00896950" w:rsidRPr="00896950">
        <w:rPr>
          <w:rFonts w:cs="Times New Roman"/>
          <w:bCs/>
          <w:szCs w:val="28"/>
        </w:rPr>
        <w:t>редоставлени</w:t>
      </w:r>
      <w:r w:rsidR="00896950">
        <w:rPr>
          <w:rFonts w:cs="Times New Roman"/>
          <w:bCs/>
          <w:szCs w:val="28"/>
        </w:rPr>
        <w:t>и</w:t>
      </w:r>
      <w:r w:rsidR="00896950" w:rsidRPr="00896950">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7A02EE">
        <w:rPr>
          <w:rFonts w:eastAsia="Calibri" w:cs="Times New Roman"/>
          <w:szCs w:val="28"/>
        </w:rPr>
        <w:t xml:space="preserve"> </w:t>
      </w:r>
      <w:r w:rsidR="00FE2297" w:rsidRPr="00317853">
        <w:rPr>
          <w:rFonts w:cs="Times New Roman"/>
          <w:szCs w:val="28"/>
        </w:rPr>
        <w:t>после подписи уполномоченного должностного лица выдается (направляется) заявителю.</w:t>
      </w:r>
    </w:p>
    <w:p w:rsidR="00FE2297" w:rsidRPr="007F409E" w:rsidRDefault="00FE2297" w:rsidP="00CA0B08">
      <w:pPr>
        <w:autoSpaceDE w:val="0"/>
        <w:autoSpaceDN w:val="0"/>
        <w:adjustRightInd w:val="0"/>
        <w:spacing w:after="0" w:line="240" w:lineRule="auto"/>
        <w:rPr>
          <w:rFonts w:cs="Times New Roman"/>
          <w:szCs w:val="28"/>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554986">
        <w:rPr>
          <w:rFonts w:eastAsia="Calibri" w:cs="Times New Roman"/>
          <w:szCs w:val="28"/>
        </w:rPr>
        <w:t xml:space="preserve">решение о </w:t>
      </w:r>
      <w:r w:rsidR="00896950">
        <w:rPr>
          <w:rFonts w:cs="Times New Roman"/>
          <w:bCs/>
          <w:szCs w:val="28"/>
        </w:rPr>
        <w:t>п</w:t>
      </w:r>
      <w:r w:rsidR="00896950" w:rsidRPr="00896950">
        <w:rPr>
          <w:rFonts w:cs="Times New Roman"/>
          <w:bCs/>
          <w:szCs w:val="28"/>
        </w:rPr>
        <w:t>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009977C2">
        <w:rPr>
          <w:rFonts w:eastAsia="Calibri" w:cs="Times New Roman"/>
          <w:szCs w:val="28"/>
        </w:rPr>
        <w:t xml:space="preserve"> </w:t>
      </w:r>
      <w:r w:rsidRPr="007F409E">
        <w:rPr>
          <w:rFonts w:cs="Times New Roman"/>
          <w:szCs w:val="28"/>
        </w:rPr>
        <w:t>направляются заявителю в</w:t>
      </w:r>
      <w:r w:rsidR="009977C2">
        <w:rPr>
          <w:rFonts w:cs="Times New Roman"/>
          <w:szCs w:val="28"/>
        </w:rPr>
        <w:t xml:space="preserve"> </w:t>
      </w:r>
      <w:r w:rsidRPr="007F409E">
        <w:rPr>
          <w:rFonts w:cs="Times New Roman"/>
          <w:szCs w:val="28"/>
        </w:rPr>
        <w:t>«Личный кабинет» Единого портала государственных и муниципальных услуг (функций) либо Портала Кировской области.</w:t>
      </w:r>
    </w:p>
    <w:p w:rsidR="00FE2297" w:rsidRDefault="00FE2297" w:rsidP="00CA0B08">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9977C2">
        <w:rPr>
          <w:rFonts w:cs="Times New Roman"/>
          <w:szCs w:val="28"/>
        </w:rPr>
        <w:t xml:space="preserve"> </w:t>
      </w:r>
      <w:r w:rsidR="0007043B">
        <w:rPr>
          <w:rFonts w:cs="Times New Roman"/>
          <w:szCs w:val="28"/>
        </w:rPr>
        <w:t>5</w:t>
      </w:r>
      <w:r w:rsidRPr="007F409E">
        <w:rPr>
          <w:rFonts w:cs="Times New Roman"/>
          <w:szCs w:val="28"/>
        </w:rPr>
        <w:t xml:space="preserve"> дней.</w:t>
      </w:r>
    </w:p>
    <w:p w:rsidR="005938C7" w:rsidRPr="007F409E" w:rsidRDefault="005938C7" w:rsidP="00CA0B08">
      <w:pPr>
        <w:autoSpaceDE w:val="0"/>
        <w:autoSpaceDN w:val="0"/>
        <w:adjustRightInd w:val="0"/>
        <w:spacing w:after="0" w:line="240" w:lineRule="auto"/>
        <w:rPr>
          <w:rFonts w:cs="Times New Roman"/>
          <w:szCs w:val="28"/>
        </w:rPr>
      </w:pPr>
    </w:p>
    <w:p w:rsidR="00E67130" w:rsidRPr="007F409E" w:rsidRDefault="00E67130" w:rsidP="00CA0B08">
      <w:pPr>
        <w:pStyle w:val="2"/>
        <w:spacing w:after="0" w:line="240" w:lineRule="auto"/>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CA0B08">
      <w:pPr>
        <w:autoSpaceDE w:val="0"/>
        <w:autoSpaceDN w:val="0"/>
        <w:adjustRightInd w:val="0"/>
        <w:spacing w:after="0" w:line="240" w:lineRule="auto"/>
        <w:rPr>
          <w:rFonts w:cs="Times New Roman"/>
          <w:szCs w:val="28"/>
        </w:rPr>
      </w:pPr>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CA0B08" w:rsidRDefault="006B3B4E" w:rsidP="00CA0B08">
      <w:pPr>
        <w:autoSpaceDE w:val="0"/>
        <w:autoSpaceDN w:val="0"/>
        <w:adjustRightInd w:val="0"/>
        <w:spacing w:after="0" w:line="240" w:lineRule="auto"/>
        <w:rPr>
          <w:rFonts w:cs="Times New Roman"/>
          <w:szCs w:val="28"/>
        </w:rPr>
      </w:pPr>
      <w:r w:rsidRPr="007F409E">
        <w:rPr>
          <w:rFonts w:cs="Times New Roman"/>
          <w:szCs w:val="28"/>
        </w:rPr>
        <w:lastRenderedPageBreak/>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CA0B08">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07043B">
        <w:rPr>
          <w:rFonts w:cs="Times New Roman"/>
          <w:szCs w:val="28"/>
        </w:rPr>
        <w:t>2</w:t>
      </w:r>
      <w:r w:rsidRPr="007F409E">
        <w:rPr>
          <w:rFonts w:cs="Times New Roman"/>
          <w:szCs w:val="28"/>
        </w:rPr>
        <w:t xml:space="preserve"> дн</w:t>
      </w:r>
      <w:r w:rsidR="00F84BAA">
        <w:rPr>
          <w:rFonts w:cs="Times New Roman"/>
          <w:szCs w:val="28"/>
        </w:rPr>
        <w:t>я</w:t>
      </w:r>
      <w:r w:rsidRPr="007F409E">
        <w:rPr>
          <w:rFonts w:cs="Times New Roman"/>
          <w:szCs w:val="28"/>
        </w:rPr>
        <w:t>.</w:t>
      </w:r>
    </w:p>
    <w:p w:rsidR="006B3B4E" w:rsidRPr="007F409E" w:rsidRDefault="006B3B4E" w:rsidP="00CA0B08">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CA0B08">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CA0B08">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CA0B08">
      <w:pPr>
        <w:spacing w:after="0"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CA0B08">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CA0B08">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07043B">
        <w:rPr>
          <w:rFonts w:cs="Times New Roman"/>
          <w:szCs w:val="28"/>
        </w:rPr>
        <w:t>5</w:t>
      </w:r>
      <w:r w:rsidR="009F1BE6">
        <w:rPr>
          <w:rFonts w:cs="Times New Roman"/>
          <w:szCs w:val="28"/>
        </w:rPr>
        <w:t xml:space="preserve"> дн</w:t>
      </w:r>
      <w:r w:rsidR="002D0AD9">
        <w:rPr>
          <w:rFonts w:cs="Times New Roman"/>
          <w:szCs w:val="28"/>
        </w:rPr>
        <w:t>ей</w:t>
      </w:r>
      <w:r>
        <w:rPr>
          <w:rFonts w:cs="Times New Roman"/>
          <w:szCs w:val="28"/>
        </w:rPr>
        <w:t xml:space="preserve">,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CA0B08">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CA0B08">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CA0B08">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D0689F" w:rsidRDefault="0027175B" w:rsidP="005938C7">
      <w:pPr>
        <w:spacing w:after="0" w:line="240" w:lineRule="auto"/>
        <w:rPr>
          <w:szCs w:val="28"/>
        </w:rPr>
      </w:pPr>
      <w:r w:rsidRPr="00D0689F">
        <w:rPr>
          <w:szCs w:val="28"/>
        </w:rPr>
        <w:lastRenderedPageBreak/>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08320C">
        <w:rPr>
          <w:szCs w:val="28"/>
        </w:rPr>
        <w:t>р</w:t>
      </w:r>
      <w:r w:rsidR="0008320C">
        <w:rPr>
          <w:rFonts w:eastAsia="Calibri" w:cs="Times New Roman"/>
          <w:szCs w:val="28"/>
        </w:rPr>
        <w:t xml:space="preserve">ешение о </w:t>
      </w:r>
      <w:r w:rsidR="0008320C" w:rsidRPr="00954C32">
        <w:rPr>
          <w:rFonts w:eastAsia="Calibri" w:cs="Times New Roman"/>
          <w:szCs w:val="28"/>
        </w:rPr>
        <w:t>продаж</w:t>
      </w:r>
      <w:r w:rsidR="0008320C">
        <w:rPr>
          <w:rFonts w:eastAsia="Calibri" w:cs="Times New Roman"/>
          <w:szCs w:val="28"/>
        </w:rPr>
        <w:t>е</w:t>
      </w:r>
      <w:r w:rsidR="0008320C" w:rsidRPr="00954C32">
        <w:rPr>
          <w:rFonts w:eastAsia="Calibri" w:cs="Times New Roman"/>
          <w:szCs w:val="28"/>
        </w:rPr>
        <w:t xml:space="preserve"> земельного участка в собс</w:t>
      </w:r>
      <w:r w:rsidR="0008320C">
        <w:rPr>
          <w:rFonts w:eastAsia="Calibri" w:cs="Times New Roman"/>
          <w:szCs w:val="28"/>
        </w:rPr>
        <w:t xml:space="preserve">твенность без проведения торгов или </w:t>
      </w:r>
      <w:r w:rsidR="0008320C" w:rsidRPr="00954C32">
        <w:rPr>
          <w:rFonts w:eastAsia="Calibri" w:cs="Times New Roman"/>
          <w:szCs w:val="28"/>
        </w:rPr>
        <w:t>отказ в предоставлении земельного участка в собственность без проведения торгов</w:t>
      </w:r>
      <w:r w:rsidR="002D0AD9">
        <w:rPr>
          <w:rFonts w:eastAsia="Calibri" w:cs="Times New Roman"/>
          <w:szCs w:val="28"/>
        </w:rPr>
        <w:t xml:space="preserve"> </w:t>
      </w:r>
      <w:r w:rsidR="00D0689F">
        <w:rPr>
          <w:szCs w:val="28"/>
        </w:rPr>
        <w:t xml:space="preserve">на территории </w:t>
      </w:r>
      <w:r w:rsidR="0098022A">
        <w:rPr>
          <w:szCs w:val="28"/>
        </w:rPr>
        <w:t>муниципального образования</w:t>
      </w:r>
      <w:r w:rsidR="00D0689F">
        <w:rPr>
          <w:szCs w:val="28"/>
        </w:rPr>
        <w:t>.</w:t>
      </w:r>
    </w:p>
    <w:p w:rsidR="00123354" w:rsidRPr="00D0689F" w:rsidRDefault="00123354" w:rsidP="005938C7">
      <w:pPr>
        <w:spacing w:after="0" w:line="240" w:lineRule="auto"/>
        <w:rPr>
          <w:szCs w:val="28"/>
        </w:rPr>
      </w:pPr>
      <w:r w:rsidRPr="00D0689F">
        <w:rPr>
          <w:szCs w:val="28"/>
        </w:rPr>
        <w:t xml:space="preserve">Результатом административной процедуры является получение заявителем </w:t>
      </w:r>
      <w:r w:rsidR="0076452E">
        <w:rPr>
          <w:rFonts w:eastAsia="Calibri" w:cs="Times New Roman"/>
          <w:szCs w:val="28"/>
        </w:rPr>
        <w:t xml:space="preserve">решение о </w:t>
      </w:r>
      <w:r w:rsidR="0080520C">
        <w:rPr>
          <w:rFonts w:cs="Times New Roman"/>
          <w:bCs/>
          <w:szCs w:val="28"/>
        </w:rPr>
        <w:t>п</w:t>
      </w:r>
      <w:r w:rsidR="0080520C" w:rsidRPr="0080520C">
        <w:rPr>
          <w:rFonts w:cs="Times New Roman"/>
          <w:bCs/>
          <w:szCs w:val="28"/>
        </w:rPr>
        <w:t>редоставлени</w:t>
      </w:r>
      <w:r w:rsidR="0080520C">
        <w:rPr>
          <w:rFonts w:cs="Times New Roman"/>
          <w:bCs/>
          <w:szCs w:val="28"/>
        </w:rPr>
        <w:t>и</w:t>
      </w:r>
      <w:r w:rsidR="0080520C" w:rsidRPr="0080520C">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07043B">
        <w:rPr>
          <w:rFonts w:eastAsia="Calibri" w:cs="Times New Roman"/>
          <w:szCs w:val="28"/>
        </w:rPr>
        <w:t xml:space="preserve"> либо </w:t>
      </w:r>
      <w:r w:rsidR="0007043B" w:rsidRPr="00F31C00">
        <w:rPr>
          <w:rFonts w:eastAsia="Calibri" w:cs="Times New Roman"/>
          <w:szCs w:val="28"/>
        </w:rPr>
        <w:t xml:space="preserve">отказ в предоставлении </w:t>
      </w:r>
      <w:r w:rsidR="0007043B">
        <w:rPr>
          <w:rFonts w:eastAsia="Calibri" w:cs="Times New Roman"/>
          <w:szCs w:val="28"/>
        </w:rPr>
        <w:t>муниципальной услуги</w:t>
      </w:r>
      <w:r w:rsidRPr="00D0689F">
        <w:rPr>
          <w:szCs w:val="28"/>
        </w:rPr>
        <w:t>.</w:t>
      </w:r>
    </w:p>
    <w:p w:rsidR="0043267A" w:rsidRDefault="0043267A" w:rsidP="005938C7">
      <w:pPr>
        <w:spacing w:after="0" w:line="240" w:lineRule="auto"/>
      </w:pPr>
      <w:r>
        <w:t xml:space="preserve">Период 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5938C7">
      <w:pPr>
        <w:spacing w:after="0"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4B5EAD">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4B5EAD">
      <w:pPr>
        <w:autoSpaceDE w:val="0"/>
        <w:autoSpaceDN w:val="0"/>
        <w:adjustRightInd w:val="0"/>
        <w:spacing w:after="0" w:line="240" w:lineRule="auto"/>
        <w:rPr>
          <w:rFonts w:cs="Times New Roman"/>
          <w:szCs w:val="28"/>
        </w:rPr>
      </w:pPr>
      <w:r w:rsidRPr="007F409E">
        <w:rPr>
          <w:rFonts w:cs="Times New Roman"/>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Default="000E6B77" w:rsidP="004B5EAD">
      <w:pPr>
        <w:autoSpaceDE w:val="0"/>
        <w:autoSpaceDN w:val="0"/>
        <w:adjustRightInd w:val="0"/>
        <w:spacing w:after="0" w:line="240" w:lineRule="auto"/>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5938C7" w:rsidRPr="007F409E" w:rsidRDefault="005938C7" w:rsidP="004B5EAD">
      <w:pPr>
        <w:autoSpaceDE w:val="0"/>
        <w:autoSpaceDN w:val="0"/>
        <w:adjustRightInd w:val="0"/>
        <w:spacing w:after="0" w:line="240" w:lineRule="auto"/>
        <w:rPr>
          <w:rFonts w:cs="Times New Roman"/>
          <w:szCs w:val="28"/>
        </w:rPr>
      </w:pPr>
    </w:p>
    <w:p w:rsidR="00DE1D7E" w:rsidRPr="007F409E" w:rsidRDefault="005056EB" w:rsidP="004B5EAD">
      <w:pPr>
        <w:pStyle w:val="2"/>
        <w:spacing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7F409E" w:rsidRDefault="00BC0A4F" w:rsidP="004B5EAD">
      <w:pPr>
        <w:autoSpaceDE w:val="0"/>
        <w:autoSpaceDN w:val="0"/>
        <w:adjustRightInd w:val="0"/>
        <w:spacing w:after="0" w:line="240" w:lineRule="auto"/>
        <w:rPr>
          <w:rFonts w:cs="Times New Roman"/>
          <w:szCs w:val="28"/>
        </w:rPr>
      </w:pPr>
      <w:r w:rsidRPr="007F409E">
        <w:rPr>
          <w:rFonts w:cs="Times New Roman"/>
          <w:szCs w:val="28"/>
        </w:rPr>
        <w:t xml:space="preserve">В случае необходимости внесения изменений в </w:t>
      </w:r>
      <w:r w:rsidR="00652DD3">
        <w:rPr>
          <w:rFonts w:eastAsia="Calibri" w:cs="Times New Roman"/>
          <w:szCs w:val="28"/>
        </w:rPr>
        <w:t>р</w:t>
      </w:r>
      <w:r w:rsidR="0076452E">
        <w:rPr>
          <w:rFonts w:eastAsia="Calibri" w:cs="Times New Roman"/>
          <w:szCs w:val="28"/>
        </w:rPr>
        <w:t xml:space="preserve">ешение о </w:t>
      </w:r>
      <w:r w:rsidR="003C6991">
        <w:rPr>
          <w:rFonts w:cs="Times New Roman"/>
          <w:bCs/>
          <w:szCs w:val="28"/>
        </w:rPr>
        <w:t>п</w:t>
      </w:r>
      <w:r w:rsidR="003C6991" w:rsidRPr="003C6991">
        <w:rPr>
          <w:rFonts w:cs="Times New Roman"/>
          <w:bCs/>
          <w:szCs w:val="28"/>
        </w:rPr>
        <w:t>редоставлени</w:t>
      </w:r>
      <w:r w:rsidR="003C6991">
        <w:rPr>
          <w:rFonts w:cs="Times New Roman"/>
          <w:bCs/>
          <w:szCs w:val="28"/>
        </w:rPr>
        <w:t>и</w:t>
      </w:r>
      <w:r w:rsidR="003C6991" w:rsidRPr="003C6991">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00C0653F" w:rsidRPr="007F409E">
        <w:rPr>
          <w:rFonts w:cs="Times New Roman"/>
          <w:szCs w:val="28"/>
        </w:rPr>
        <w:t>, 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4B5EAD">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015B3" w:rsidRPr="007F409E" w:rsidRDefault="00C0653F" w:rsidP="004B5EAD">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2D0AD9">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7F409E" w:rsidRDefault="00C41AF0" w:rsidP="004B5EAD">
      <w:pPr>
        <w:autoSpaceDE w:val="0"/>
        <w:autoSpaceDN w:val="0"/>
        <w:adjustRightInd w:val="0"/>
        <w:spacing w:after="0" w:line="240" w:lineRule="auto"/>
        <w:rPr>
          <w:rFonts w:cs="Times New Roman"/>
          <w:szCs w:val="28"/>
        </w:rPr>
      </w:pPr>
      <w:r w:rsidRPr="007F409E">
        <w:rPr>
          <w:rFonts w:cs="Times New Roman"/>
          <w:szCs w:val="28"/>
        </w:rPr>
        <w:lastRenderedPageBreak/>
        <w:t xml:space="preserve">В случае внесения изменений в </w:t>
      </w:r>
      <w:r w:rsidR="00652DD3">
        <w:rPr>
          <w:rFonts w:eastAsia="Calibri" w:cs="Times New Roman"/>
          <w:szCs w:val="28"/>
        </w:rPr>
        <w:t xml:space="preserve">решение о </w:t>
      </w:r>
      <w:r w:rsidR="003C6991" w:rsidRPr="003C6991">
        <w:rPr>
          <w:rFonts w:cs="Times New Roman"/>
          <w:bCs/>
          <w:szCs w:val="28"/>
        </w:rPr>
        <w:t>Предоставление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7F409E">
        <w:rPr>
          <w:rFonts w:cs="Times New Roman"/>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2D0AD9" w:rsidRPr="002D0AD9">
        <w:rPr>
          <w:rFonts w:cs="Times New Roman"/>
          <w:szCs w:val="28"/>
        </w:rPr>
        <w:t xml:space="preserve">Великорецкого </w:t>
      </w:r>
      <w:r w:rsidR="00784C6E">
        <w:rPr>
          <w:rFonts w:cs="Times New Roman"/>
          <w:szCs w:val="28"/>
        </w:rPr>
        <w:t>сельского поселения</w:t>
      </w:r>
      <w:r w:rsidRPr="007F409E">
        <w:rPr>
          <w:rFonts w:cs="Times New Roman"/>
          <w:szCs w:val="28"/>
        </w:rPr>
        <w:t xml:space="preserve"> о внесении изменений в решение.</w:t>
      </w:r>
    </w:p>
    <w:p w:rsidR="00C0653F" w:rsidRPr="007F409E" w:rsidRDefault="005015B3" w:rsidP="004B5EAD">
      <w:pPr>
        <w:autoSpaceDE w:val="0"/>
        <w:autoSpaceDN w:val="0"/>
        <w:adjustRightInd w:val="0"/>
        <w:spacing w:after="0" w:line="240" w:lineRule="auto"/>
        <w:rPr>
          <w:rFonts w:cs="Times New Roman"/>
          <w:szCs w:val="28"/>
        </w:rPr>
      </w:pPr>
      <w:r w:rsidRPr="007F409E">
        <w:rPr>
          <w:rFonts w:cs="Times New Roman"/>
          <w:szCs w:val="28"/>
        </w:rPr>
        <w:t xml:space="preserve">Срок внесения изменений в решение составляет </w:t>
      </w:r>
      <w:r w:rsidR="00ED5318">
        <w:rPr>
          <w:rFonts w:cs="Times New Roman"/>
          <w:szCs w:val="28"/>
        </w:rPr>
        <w:t>1</w:t>
      </w:r>
      <w:r w:rsidRPr="007F409E">
        <w:rPr>
          <w:rFonts w:cs="Times New Roman"/>
          <w:szCs w:val="28"/>
        </w:rPr>
        <w:t>0 рабочих дней.</w:t>
      </w:r>
    </w:p>
    <w:p w:rsidR="00C41AF0" w:rsidRPr="007F409E" w:rsidRDefault="00C41AF0" w:rsidP="004B5EAD">
      <w:pPr>
        <w:autoSpaceDE w:val="0"/>
        <w:autoSpaceDN w:val="0"/>
        <w:adjustRightInd w:val="0"/>
        <w:spacing w:after="0" w:line="240" w:lineRule="auto"/>
        <w:rPr>
          <w:rFonts w:cs="Times New Roman"/>
          <w:szCs w:val="28"/>
        </w:rPr>
      </w:pPr>
    </w:p>
    <w:p w:rsidR="00E3117B" w:rsidRDefault="00E3117B" w:rsidP="004B5EAD">
      <w:pPr>
        <w:pStyle w:val="1"/>
        <w:spacing w:line="240" w:lineRule="auto"/>
      </w:pPr>
      <w:bookmarkStart w:id="6" w:name="Par241"/>
      <w:bookmarkEnd w:id="6"/>
      <w:r w:rsidRPr="007F409E">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A93E62" w:rsidRPr="007F409E">
        <w:br/>
      </w:r>
      <w:r w:rsidRPr="007F409E">
        <w:t>административного регламента</w:t>
      </w:r>
    </w:p>
    <w:p w:rsidR="0002415C" w:rsidRPr="0002415C" w:rsidRDefault="0002415C" w:rsidP="0002415C">
      <w:r>
        <w:t>Утратил силу (постановление от 05.05.2025 № 32).</w:t>
      </w:r>
    </w:p>
    <w:p w:rsidR="005938C7" w:rsidRPr="007F409E" w:rsidRDefault="005938C7" w:rsidP="005938C7">
      <w:pPr>
        <w:spacing w:after="0" w:line="240" w:lineRule="auto"/>
        <w:rPr>
          <w:b/>
        </w:rPr>
      </w:pPr>
    </w:p>
    <w:p w:rsidR="00AD19B3" w:rsidRDefault="00315F22" w:rsidP="004B5EAD">
      <w:pPr>
        <w:pStyle w:val="1"/>
        <w:spacing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02415C" w:rsidRPr="0002415C" w:rsidRDefault="0002415C" w:rsidP="0002415C">
      <w:pPr>
        <w:rPr>
          <w:lang w:eastAsia="ru-RU"/>
        </w:rPr>
      </w:pPr>
      <w:r w:rsidRPr="0002415C">
        <w:rPr>
          <w:lang w:eastAsia="ru-RU"/>
        </w:rPr>
        <w:t>Утратил силу (постановление от 05.05.2025 № 32)</w:t>
      </w:r>
      <w:r>
        <w:rPr>
          <w:lang w:eastAsia="ru-RU"/>
        </w:rPr>
        <w:t>.</w:t>
      </w:r>
    </w:p>
    <w:p w:rsidR="00AD19B3" w:rsidRPr="007F409E" w:rsidRDefault="00AD19B3" w:rsidP="004B5EAD">
      <w:pPr>
        <w:spacing w:after="0" w:line="240" w:lineRule="auto"/>
        <w:ind w:left="993" w:hanging="284"/>
        <w:rPr>
          <w:rFonts w:cs="Times New Roman"/>
          <w:b/>
          <w:szCs w:val="28"/>
          <w:lang w:eastAsia="ru-RU"/>
        </w:rPr>
      </w:pPr>
    </w:p>
    <w:p w:rsidR="00E3117B" w:rsidRPr="00BF4128" w:rsidRDefault="00236BBF" w:rsidP="00BF4128">
      <w:pPr>
        <w:pStyle w:val="punct"/>
        <w:numPr>
          <w:ilvl w:val="0"/>
          <w:numId w:val="0"/>
        </w:numPr>
        <w:spacing w:after="200" w:line="240" w:lineRule="auto"/>
        <w:ind w:firstLine="709"/>
        <w:rPr>
          <w:sz w:val="28"/>
          <w:szCs w:val="28"/>
        </w:rPr>
      </w:pPr>
      <w:bookmarkStart w:id="7" w:name="_GoBack"/>
      <w:bookmarkEnd w:id="7"/>
      <w:r>
        <w:rPr>
          <w:szCs w:val="28"/>
        </w:rPr>
        <w:t xml:space="preserve">                              </w:t>
      </w:r>
      <w:r>
        <w:rPr>
          <w:szCs w:val="28"/>
        </w:rPr>
        <w:tab/>
      </w:r>
      <w:r w:rsidR="00CF77BC" w:rsidRPr="007F409E">
        <w:rPr>
          <w:szCs w:val="28"/>
        </w:rPr>
        <w:t>____________</w:t>
      </w:r>
      <w:r w:rsidR="00E3117B" w:rsidRPr="007F409E">
        <w:br w:type="page"/>
      </w:r>
    </w:p>
    <w:p w:rsidR="00B0075A" w:rsidRPr="007F409E" w:rsidRDefault="00B0075A" w:rsidP="005938C7">
      <w:pPr>
        <w:pStyle w:val="1"/>
        <w:tabs>
          <w:tab w:val="left" w:pos="-4111"/>
        </w:tabs>
        <w:spacing w:after="0" w:line="240" w:lineRule="auto"/>
        <w:ind w:left="4962" w:right="-6"/>
        <w:jc w:val="right"/>
        <w:rPr>
          <w:b w:val="0"/>
          <w:kern w:val="28"/>
          <w:szCs w:val="28"/>
        </w:rPr>
      </w:pPr>
      <w:r w:rsidRPr="007F409E">
        <w:rPr>
          <w:b w:val="0"/>
          <w:kern w:val="28"/>
          <w:szCs w:val="28"/>
        </w:rPr>
        <w:lastRenderedPageBreak/>
        <w:t>Приложение № 1</w:t>
      </w:r>
    </w:p>
    <w:p w:rsidR="00F9459B" w:rsidRPr="00A02FED" w:rsidRDefault="00B0075A" w:rsidP="005938C7">
      <w:pPr>
        <w:spacing w:line="240" w:lineRule="auto"/>
        <w:ind w:left="4962" w:firstLine="0"/>
        <w:jc w:val="right"/>
        <w:rPr>
          <w:b/>
        </w:rPr>
      </w:pPr>
      <w:r w:rsidRPr="007F409E">
        <w:t>к административному регламенту</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В администрацию муниципального</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0D4692">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0D4692">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w:t>
      </w:r>
      <w:r w:rsidR="005938C7">
        <w:rPr>
          <w:rFonts w:ascii="Times New Roman" w:hAnsi="Times New Roman" w:cs="Times New Roman"/>
          <w:sz w:val="28"/>
          <w:szCs w:val="28"/>
          <w:vertAlign w:val="superscript"/>
        </w:rPr>
        <w:t xml:space="preserve"> </w:t>
      </w:r>
      <w:r w:rsidRPr="007F409E">
        <w:rPr>
          <w:rFonts w:ascii="Times New Roman" w:hAnsi="Times New Roman" w:cs="Times New Roman"/>
          <w:sz w:val="28"/>
          <w:szCs w:val="28"/>
          <w:vertAlign w:val="superscript"/>
        </w:rPr>
        <w:t xml:space="preserve">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582E19" w:rsidP="000D4692">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_______</w:t>
      </w:r>
    </w:p>
    <w:p w:rsidR="00C521ED" w:rsidRDefault="00C521ED" w:rsidP="000D4692">
      <w:pPr>
        <w:pStyle w:val="ConsPlusNonformat"/>
        <w:rPr>
          <w:rFonts w:ascii="Times New Roman" w:hAnsi="Times New Roman" w:cs="Times New Roman"/>
          <w:sz w:val="28"/>
          <w:szCs w:val="28"/>
        </w:rPr>
      </w:pPr>
      <w:bookmarkStart w:id="8" w:name="Par327"/>
      <w:bookmarkEnd w:id="8"/>
    </w:p>
    <w:tbl>
      <w:tblPr>
        <w:tblW w:w="9616" w:type="dxa"/>
        <w:jc w:val="center"/>
        <w:tblLayout w:type="fixed"/>
        <w:tblCellMar>
          <w:top w:w="75" w:type="dxa"/>
          <w:left w:w="0" w:type="dxa"/>
          <w:bottom w:w="75" w:type="dxa"/>
          <w:right w:w="0" w:type="dxa"/>
        </w:tblCellMar>
        <w:tblLook w:val="0000" w:firstRow="0" w:lastRow="0" w:firstColumn="0" w:lastColumn="0" w:noHBand="0" w:noVBand="0"/>
      </w:tblPr>
      <w:tblGrid>
        <w:gridCol w:w="1822"/>
        <w:gridCol w:w="890"/>
        <w:gridCol w:w="669"/>
        <w:gridCol w:w="578"/>
        <w:gridCol w:w="993"/>
        <w:gridCol w:w="981"/>
        <w:gridCol w:w="843"/>
        <w:gridCol w:w="1720"/>
        <w:gridCol w:w="1120"/>
      </w:tblGrid>
      <w:tr w:rsidR="009E3F62" w:rsidRPr="009E3F62" w:rsidTr="00A53E21">
        <w:trPr>
          <w:trHeight w:val="228"/>
          <w:jc w:val="center"/>
        </w:trPr>
        <w:tc>
          <w:tcPr>
            <w:tcW w:w="9616" w:type="dxa"/>
            <w:gridSpan w:val="9"/>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ЗАЯВЛЕНИЕ</w:t>
            </w:r>
          </w:p>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tc>
      </w:tr>
      <w:tr w:rsidR="009E3F62" w:rsidRPr="009E3F62" w:rsidTr="00A53E21">
        <w:trPr>
          <w:trHeight w:val="228"/>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6D206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 xml:space="preserve">Прошу предоставить </w:t>
            </w:r>
            <w:r w:rsidR="00040FC1">
              <w:rPr>
                <w:rFonts w:eastAsia="Lucida Sans Unicode" w:cs="Times New Roman"/>
                <w:bCs/>
                <w:kern w:val="1"/>
                <w:sz w:val="24"/>
                <w:szCs w:val="24"/>
                <w:lang w:eastAsia="ar-SA"/>
              </w:rPr>
              <w:t>в собственность, аренду</w:t>
            </w:r>
            <w:r w:rsidR="006D206B">
              <w:rPr>
                <w:rFonts w:eastAsia="Lucida Sans Unicode" w:cs="Times New Roman"/>
                <w:bCs/>
                <w:kern w:val="1"/>
                <w:sz w:val="24"/>
                <w:szCs w:val="24"/>
                <w:lang w:eastAsia="ar-SA"/>
              </w:rPr>
              <w:t>, постоянное (бессрочное) пользование, безвозмездное пользование</w:t>
            </w:r>
            <w:r w:rsidR="00040FC1">
              <w:rPr>
                <w:rFonts w:eastAsia="Lucida Sans Unicode" w:cs="Times New Roman"/>
                <w:bCs/>
                <w:kern w:val="1"/>
                <w:sz w:val="24"/>
                <w:szCs w:val="24"/>
                <w:lang w:eastAsia="ar-SA"/>
              </w:rPr>
              <w:t xml:space="preserve"> земельных участков</w:t>
            </w:r>
            <w:r w:rsidR="006D206B">
              <w:rPr>
                <w:rFonts w:eastAsia="Lucida Sans Unicode" w:cs="Times New Roman"/>
                <w:bCs/>
                <w:kern w:val="1"/>
                <w:sz w:val="24"/>
                <w:szCs w:val="24"/>
                <w:lang w:eastAsia="ar-SA"/>
              </w:rPr>
              <w:t xml:space="preserve">, расположенных на территории </w:t>
            </w:r>
            <w:r w:rsidRPr="009E3F62">
              <w:rPr>
                <w:rFonts w:eastAsia="Lucida Sans Unicode" w:cs="Times New Roman"/>
                <w:bCs/>
                <w:kern w:val="1"/>
                <w:sz w:val="24"/>
                <w:szCs w:val="24"/>
                <w:lang w:eastAsia="ar-SA"/>
              </w:rPr>
              <w:t xml:space="preserve"> без проведения торгов </w:t>
            </w:r>
          </w:p>
        </w:tc>
      </w:tr>
      <w:tr w:rsidR="009E3F62" w:rsidRPr="009E3F62" w:rsidTr="00A53E21">
        <w:trPr>
          <w:trHeight w:val="555"/>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Кадастровый (условный) номер земельного участка</w:t>
            </w:r>
          </w:p>
        </w:tc>
        <w:tc>
          <w:tcPr>
            <w:tcW w:w="690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197"/>
          <w:jc w:val="center"/>
        </w:trPr>
        <w:tc>
          <w:tcPr>
            <w:tcW w:w="27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Адрес (местоположение)</w:t>
            </w:r>
          </w:p>
        </w:tc>
        <w:tc>
          <w:tcPr>
            <w:tcW w:w="6904"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176"/>
          <w:jc w:val="center"/>
        </w:trPr>
        <w:tc>
          <w:tcPr>
            <w:tcW w:w="27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6904" w:type="dxa"/>
            <w:gridSpan w:val="7"/>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42"/>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Площадь</w:t>
            </w:r>
          </w:p>
        </w:tc>
        <w:tc>
          <w:tcPr>
            <w:tcW w:w="690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Цель использования земельного участка</w:t>
            </w:r>
          </w:p>
        </w:tc>
        <w:tc>
          <w:tcPr>
            <w:tcW w:w="4664" w:type="dxa"/>
            <w:gridSpan w:val="4"/>
            <w:tcBorders>
              <w:top w:val="single" w:sz="4" w:space="0" w:color="auto"/>
              <w:left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Основание предоставления земельного участка, предусмотренное статьей 39.3 Земельного кодекса Российской Федерации</w:t>
            </w:r>
          </w:p>
        </w:tc>
        <w:tc>
          <w:tcPr>
            <w:tcW w:w="4664" w:type="dxa"/>
            <w:gridSpan w:val="4"/>
            <w:tcBorders>
              <w:top w:val="single" w:sz="4" w:space="0" w:color="auto"/>
              <w:left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4664" w:type="dxa"/>
            <w:gridSpan w:val="4"/>
            <w:tcBorders>
              <w:top w:val="single" w:sz="4" w:space="0" w:color="auto"/>
              <w:left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4664" w:type="dxa"/>
            <w:gridSpan w:val="4"/>
            <w:tcBorders>
              <w:top w:val="single" w:sz="4" w:space="0" w:color="auto"/>
              <w:left w:val="single" w:sz="4" w:space="0" w:color="auto"/>
              <w:bottom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89"/>
          <w:jc w:val="center"/>
        </w:trPr>
        <w:tc>
          <w:tcPr>
            <w:tcW w:w="495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lastRenderedPageBreak/>
              <w:t>Реквизиты решения об утверждении документа территориального планирования и (или) проекта планировки территории – в случае, если земельный участок предоставляется для размещения объектов, предусмотренных этим документом и (или) этим проектом</w:t>
            </w:r>
          </w:p>
        </w:tc>
        <w:tc>
          <w:tcPr>
            <w:tcW w:w="4664" w:type="dxa"/>
            <w:gridSpan w:val="4"/>
            <w:tcBorders>
              <w:top w:val="single" w:sz="4" w:space="0" w:color="auto"/>
              <w:left w:val="single" w:sz="4" w:space="0" w:color="auto"/>
              <w:bottom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22"/>
          <w:jc w:val="center"/>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Полное наименование заявителя (юридическое лицо)</w:t>
            </w:r>
          </w:p>
        </w:tc>
        <w:tc>
          <w:tcPr>
            <w:tcW w:w="7794" w:type="dxa"/>
            <w:gridSpan w:val="8"/>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22"/>
          <w:jc w:val="center"/>
        </w:trPr>
        <w:tc>
          <w:tcPr>
            <w:tcW w:w="1822" w:type="dxa"/>
            <w:vMerge/>
            <w:tcBorders>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7794" w:type="dxa"/>
            <w:gridSpan w:val="8"/>
            <w:vMerge/>
            <w:tcBorders>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53"/>
          <w:jc w:val="center"/>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7794" w:type="dxa"/>
            <w:gridSpan w:val="8"/>
            <w:vMerge/>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jc w:val="center"/>
        </w:trPr>
        <w:tc>
          <w:tcPr>
            <w:tcW w:w="39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ОГРН:</w:t>
            </w:r>
          </w:p>
        </w:tc>
        <w:tc>
          <w:tcPr>
            <w:tcW w:w="565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ИНН:</w:t>
            </w:r>
          </w:p>
        </w:tc>
      </w:tr>
      <w:tr w:rsidR="009E3F62" w:rsidRPr="009E3F62" w:rsidTr="00A53E21">
        <w:trPr>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контактный телефон</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адрес электронной почты</w:t>
            </w:r>
          </w:p>
        </w:tc>
      </w:tr>
      <w:tr w:rsidR="009E3F62" w:rsidRPr="009E3F62" w:rsidTr="00A53E21">
        <w:trPr>
          <w:trHeight w:val="322"/>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2552"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68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322"/>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2552"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68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645"/>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Ф.И.О. (при наличии) заявителя (физическое лицо, индивидуальный предприниматель), ИНН:</w:t>
            </w:r>
          </w:p>
        </w:tc>
      </w:tr>
      <w:tr w:rsidR="009E3F62" w:rsidRPr="009E3F62" w:rsidTr="00A53E21">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Реквизиты документа, удостоверяющего личность (для физического лица)</w:t>
            </w:r>
          </w:p>
        </w:tc>
        <w:tc>
          <w:tcPr>
            <w:tcW w:w="623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tc>
      </w:tr>
      <w:tr w:rsidR="009E3F62" w:rsidRPr="009E3F62" w:rsidTr="00A53E21">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контактный телефон</w:t>
            </w:r>
          </w:p>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(при наличии)</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адрес электронной почты</w:t>
            </w:r>
          </w:p>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(при наличии)</w:t>
            </w:r>
          </w:p>
        </w:tc>
      </w:tr>
      <w:tr w:rsidR="009E3F62" w:rsidRPr="009E3F62" w:rsidTr="00A53E21">
        <w:trPr>
          <w:trHeight w:val="627"/>
          <w:jc w:val="center"/>
        </w:trPr>
        <w:tc>
          <w:tcPr>
            <w:tcW w:w="3381"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9E3F62" w:rsidRPr="009E3F62" w:rsidTr="00A53E21">
        <w:trPr>
          <w:trHeight w:val="834"/>
          <w:jc w:val="center"/>
        </w:trPr>
        <w:tc>
          <w:tcPr>
            <w:tcW w:w="9616" w:type="dxa"/>
            <w:gridSpan w:val="9"/>
            <w:tcBorders>
              <w:top w:val="single" w:sz="4" w:space="0" w:color="auto"/>
              <w:left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Calibri" w:cs="Times New Roman"/>
                <w:bCs/>
                <w:sz w:val="24"/>
                <w:szCs w:val="24"/>
              </w:rPr>
            </w:pPr>
            <w:r w:rsidRPr="009E3F62">
              <w:rPr>
                <w:rFonts w:eastAsia="Calibri" w:cs="Times New Roman"/>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9E3F62" w:rsidRPr="009E3F62" w:rsidTr="00A53E21">
        <w:trPr>
          <w:trHeight w:val="473"/>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Документы,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Отметка о наличии</w:t>
            </w:r>
          </w:p>
        </w:tc>
      </w:tr>
      <w:tr w:rsidR="009E3F62" w:rsidRPr="009E3F62" w:rsidTr="00A53E21">
        <w:trPr>
          <w:trHeight w:val="391"/>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lang w:eastAsia="ru-RU"/>
              </w:rPr>
            </w:pPr>
            <w:r w:rsidRPr="009E3F62">
              <w:rPr>
                <w:rFonts w:eastAsia="Calibri" w:cs="Times New Roman"/>
                <w:sz w:val="24"/>
                <w:szCs w:val="24"/>
                <w:lang w:eastAsia="ru-RU"/>
              </w:rPr>
              <w:t>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spacing w:after="0" w:line="240" w:lineRule="auto"/>
              <w:ind w:firstLine="0"/>
              <w:rPr>
                <w:rFonts w:eastAsia="Calibri" w:cs="Times New Roman"/>
                <w:sz w:val="24"/>
                <w:szCs w:val="24"/>
              </w:rPr>
            </w:pPr>
            <w:r w:rsidRPr="009E3F62">
              <w:rPr>
                <w:rFonts w:eastAsia="Calibri" w:cs="Times New Roman"/>
                <w:sz w:val="24"/>
                <w:szCs w:val="24"/>
              </w:rPr>
              <w:t>договор о комплексном освоении территории – в случае, установленном подпунктом 1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keepNext/>
              <w:spacing w:after="0" w:line="240" w:lineRule="auto"/>
              <w:ind w:firstLine="0"/>
              <w:rPr>
                <w:rFonts w:eastAsia="Calibri" w:cs="Times New Roman"/>
                <w:sz w:val="24"/>
                <w:szCs w:val="24"/>
              </w:rPr>
            </w:pPr>
            <w:r w:rsidRPr="009E3F62">
              <w:rPr>
                <w:rFonts w:eastAsia="Calibri" w:cs="Times New Roman"/>
                <w:sz w:val="24"/>
                <w:szCs w:val="24"/>
              </w:rPr>
              <w:lastRenderedPageBreak/>
              <w:t>документ, подтверждающий  членство заявителя в некоммерческой организации, – в случае, установленном подпунктом 2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spacing w:after="0" w:line="240" w:lineRule="auto"/>
              <w:ind w:firstLine="0"/>
              <w:rPr>
                <w:rFonts w:eastAsia="Calibri" w:cs="Times New Roman"/>
                <w:sz w:val="24"/>
                <w:szCs w:val="24"/>
              </w:rPr>
            </w:pPr>
            <w:r w:rsidRPr="009E3F62">
              <w:rPr>
                <w:rFonts w:eastAsia="Calibri" w:cs="Times New Roman"/>
                <w:sz w:val="24"/>
                <w:szCs w:val="24"/>
              </w:rPr>
              <w:t>решение органа некоммерческой организации о распределении испрашиваемого земельного участка заявителю – в случае, установленном подпунктами 2, 3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 в случае, установленном подпунктами 3, 5, 7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документ, подтверждающий  членство заявителя в некоммерческой организации, – в случае, установленном подпунктом 3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решение органа некоммерческой организации о приобретении земельного участка, относящегося к имуществу общего пользования, – в случае, установленном подпунктом 4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решение органа юридического лица о приобретении земельного участка, относящегося к имуществу общего пользования, – в случае, установленном подпунктом 5 пункта 2 статьи 39.3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9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*кадастровый паспорт испрашиваемого земельного участка либо кадастровая выписка об испрашиваемом земельном участке – в случае если заявитель указал кадастровый номер земельного участка в заявлении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222"/>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*договор о комплексном освоении территории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*утвержденный проект планировки и утвержденный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*утвержденный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*проект организации и застройки территории некоммерческого объединения – в случае отсутствия утвержденного проекта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*выписка из ЕГРЮЛ о юридическом лице,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r w:rsidRPr="009E3F62">
              <w:rPr>
                <w:rFonts w:eastAsia="Calibri" w:cs="Times New Roman"/>
                <w:sz w:val="24"/>
                <w:szCs w:val="24"/>
                <w:lang w:eastAsia="ru-RU"/>
              </w:rPr>
              <w:t>*выписка из ЕГРЮЛ о некоммерческой организации, членом которой является гражданин</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autoSpaceDE w:val="0"/>
              <w:autoSpaceDN w:val="0"/>
              <w:adjustRightInd w:val="0"/>
              <w:spacing w:after="0" w:line="240" w:lineRule="auto"/>
              <w:ind w:firstLine="0"/>
              <w:rPr>
                <w:rFonts w:eastAsia="Calibri" w:cs="Times New Roman"/>
                <w:sz w:val="24"/>
                <w:szCs w:val="24"/>
                <w:lang w:eastAsia="ru-RU"/>
              </w:rPr>
            </w:pPr>
            <w:r w:rsidRPr="009E3F62">
              <w:rPr>
                <w:rFonts w:eastAsia="Calibri" w:cs="Times New Roman"/>
                <w:sz w:val="24"/>
                <w:szCs w:val="24"/>
                <w:lang w:eastAsia="ru-RU"/>
              </w:rPr>
              <w:t>*выписка из ЕГРИП об индивидуальном предпринимателе,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9E3F62" w:rsidRPr="009E3F62" w:rsidRDefault="009E3F62" w:rsidP="000D4692">
            <w:pPr>
              <w:autoSpaceDE w:val="0"/>
              <w:autoSpaceDN w:val="0"/>
              <w:adjustRightInd w:val="0"/>
              <w:spacing w:after="0" w:line="240" w:lineRule="auto"/>
              <w:ind w:firstLine="0"/>
              <w:rPr>
                <w:rFonts w:eastAsia="Calibri" w:cs="Times New Roman"/>
                <w:sz w:val="24"/>
                <w:szCs w:val="24"/>
              </w:rPr>
            </w:pPr>
          </w:p>
        </w:tc>
      </w:tr>
      <w:tr w:rsidR="009E3F62" w:rsidRPr="009E3F62" w:rsidTr="00A53E21">
        <w:trPr>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 xml:space="preserve">Подтверждаю свое согласие, а также согласие представляемого мною лица на обработку </w:t>
            </w:r>
            <w:r w:rsidRPr="009E3F62">
              <w:rPr>
                <w:rFonts w:eastAsia="Lucida Sans Unicode" w:cs="Times New Roman"/>
                <w:bCs/>
                <w:kern w:val="1"/>
                <w:sz w:val="24"/>
                <w:szCs w:val="24"/>
                <w:lang w:eastAsia="ar-SA"/>
              </w:rPr>
              <w:lastRenderedPageBreak/>
              <w:t xml:space="preserve">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w:t>
            </w:r>
            <w:proofErr w:type="spellStart"/>
            <w:r w:rsidRPr="009E3F62">
              <w:rPr>
                <w:rFonts w:eastAsia="Lucida Sans Unicode" w:cs="Times New Roman"/>
                <w:bCs/>
                <w:kern w:val="1"/>
                <w:sz w:val="24"/>
                <w:szCs w:val="24"/>
                <w:lang w:eastAsia="ar-SA"/>
              </w:rPr>
              <w:t>РоссийскойФедерации</w:t>
            </w:r>
            <w:proofErr w:type="spellEnd"/>
            <w:r w:rsidRPr="009E3F62">
              <w:rPr>
                <w:rFonts w:eastAsia="Lucida Sans Unicode" w:cs="Times New Roman"/>
                <w:bCs/>
                <w:kern w:val="1"/>
                <w:sz w:val="24"/>
                <w:szCs w:val="24"/>
                <w:lang w:eastAsia="ar-SA"/>
              </w:rPr>
              <w:t xml:space="preserve">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9E3F62" w:rsidRPr="009E3F62" w:rsidTr="00A53E21">
        <w:trPr>
          <w:jc w:val="center"/>
        </w:trPr>
        <w:tc>
          <w:tcPr>
            <w:tcW w:w="677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lastRenderedPageBreak/>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9E3F62">
              <w:rPr>
                <w:rFonts w:eastAsia="Lucida Sans Unicode" w:cs="Times New Roman"/>
                <w:bCs/>
                <w:kern w:val="1"/>
                <w:sz w:val="24"/>
                <w:szCs w:val="24"/>
                <w:lang w:eastAsia="ar-SA"/>
              </w:rPr>
              <w:t>Дата</w:t>
            </w:r>
          </w:p>
        </w:tc>
      </w:tr>
      <w:tr w:rsidR="009E3F62" w:rsidRPr="009E3F62" w:rsidTr="00A53E21">
        <w:trPr>
          <w:trHeight w:val="339"/>
          <w:jc w:val="center"/>
        </w:trPr>
        <w:tc>
          <w:tcPr>
            <w:tcW w:w="677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E3F62" w:rsidRPr="009E3F62" w:rsidRDefault="009E3F62" w:rsidP="000D4692">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bl>
    <w:p w:rsidR="009E3F62" w:rsidRDefault="009E3F62" w:rsidP="000D4692">
      <w:pPr>
        <w:suppressAutoHyphens/>
        <w:spacing w:after="120" w:line="240" w:lineRule="auto"/>
        <w:ind w:right="-3" w:firstLine="0"/>
        <w:rPr>
          <w:rFonts w:eastAsia="Lucida Sans Unicode" w:cs="Calibri"/>
          <w:bCs/>
          <w:kern w:val="1"/>
          <w:sz w:val="24"/>
          <w:szCs w:val="24"/>
          <w:lang w:eastAsia="ar-SA"/>
        </w:rPr>
      </w:pPr>
    </w:p>
    <w:p w:rsidR="009E3F62" w:rsidRPr="009E3F62" w:rsidRDefault="009E3F62" w:rsidP="000D4692">
      <w:pPr>
        <w:suppressAutoHyphens/>
        <w:spacing w:after="120" w:line="240" w:lineRule="auto"/>
        <w:ind w:right="-3" w:firstLine="0"/>
        <w:rPr>
          <w:rFonts w:eastAsia="Lucida Sans Unicode" w:cs="Calibri"/>
          <w:bCs/>
          <w:kern w:val="1"/>
          <w:sz w:val="24"/>
          <w:szCs w:val="24"/>
          <w:lang w:eastAsia="ar-SA"/>
        </w:rPr>
      </w:pPr>
    </w:p>
    <w:p w:rsidR="009E3F62" w:rsidRPr="009E3F62" w:rsidRDefault="009E3F62" w:rsidP="000D4692">
      <w:pPr>
        <w:suppressAutoHyphens/>
        <w:spacing w:after="120" w:line="240" w:lineRule="auto"/>
        <w:ind w:right="-3" w:firstLine="0"/>
        <w:rPr>
          <w:rFonts w:eastAsia="Lucida Sans Unicode" w:cs="Calibri"/>
          <w:bCs/>
          <w:kern w:val="1"/>
          <w:sz w:val="24"/>
          <w:szCs w:val="24"/>
          <w:lang w:eastAsia="ar-SA"/>
        </w:rPr>
      </w:pPr>
      <w:r w:rsidRPr="009E3F62">
        <w:rPr>
          <w:rFonts w:eastAsia="Lucida Sans Unicode" w:cs="Calibri"/>
          <w:bCs/>
          <w:kern w:val="1"/>
          <w:sz w:val="24"/>
          <w:szCs w:val="24"/>
          <w:lang w:eastAsia="ar-SA"/>
        </w:rPr>
        <w:t>* Документы запрашиваются уполномоченным органом посредством межведомственного информационного взаимодействия.</w:t>
      </w:r>
    </w:p>
    <w:p w:rsidR="009E3F62" w:rsidRPr="009E3F62" w:rsidRDefault="009E3F62" w:rsidP="000D4692">
      <w:pPr>
        <w:spacing w:after="200" w:line="240" w:lineRule="auto"/>
        <w:ind w:firstLine="0"/>
        <w:jc w:val="left"/>
        <w:rPr>
          <w:rFonts w:ascii="Calibri" w:eastAsia="Calibri" w:hAnsi="Calibri" w:cs="Times New Roman"/>
          <w:sz w:val="22"/>
        </w:rPr>
      </w:pPr>
    </w:p>
    <w:p w:rsidR="009E3F62" w:rsidRPr="009E3F62" w:rsidRDefault="009E3F62" w:rsidP="000D4692">
      <w:pPr>
        <w:spacing w:after="200" w:line="240" w:lineRule="auto"/>
        <w:ind w:firstLine="0"/>
        <w:jc w:val="center"/>
        <w:rPr>
          <w:rFonts w:ascii="Calibri" w:eastAsia="Calibri" w:hAnsi="Calibri" w:cs="Times New Roman"/>
          <w:sz w:val="22"/>
        </w:rPr>
      </w:pPr>
      <w:r w:rsidRPr="009E3F62">
        <w:rPr>
          <w:rFonts w:ascii="Calibri" w:eastAsia="Calibri" w:hAnsi="Calibri" w:cs="Times New Roman"/>
          <w:sz w:val="22"/>
        </w:rPr>
        <w:t>____________________</w:t>
      </w:r>
    </w:p>
    <w:p w:rsidR="009E3F62" w:rsidRPr="009E3F62" w:rsidRDefault="009E3F62" w:rsidP="000D4692">
      <w:pPr>
        <w:spacing w:after="200" w:line="240" w:lineRule="auto"/>
        <w:ind w:firstLine="0"/>
        <w:jc w:val="left"/>
        <w:rPr>
          <w:rFonts w:ascii="Calibri" w:eastAsia="Calibri" w:hAnsi="Calibri" w:cs="Times New Roman"/>
          <w:sz w:val="22"/>
        </w:rPr>
      </w:pPr>
    </w:p>
    <w:p w:rsidR="009E3F62" w:rsidRDefault="009E3F62" w:rsidP="000D4692">
      <w:pPr>
        <w:pStyle w:val="1"/>
        <w:tabs>
          <w:tab w:val="left" w:pos="-4111"/>
        </w:tabs>
        <w:spacing w:after="0" w:line="240" w:lineRule="auto"/>
        <w:ind w:left="4962" w:right="-6"/>
        <w:rPr>
          <w:b w:val="0"/>
          <w:kern w:val="28"/>
          <w:szCs w:val="28"/>
        </w:rPr>
      </w:pPr>
    </w:p>
    <w:p w:rsidR="009E3F62" w:rsidRDefault="009E3F62" w:rsidP="000D4692">
      <w:pPr>
        <w:pStyle w:val="1"/>
        <w:tabs>
          <w:tab w:val="left" w:pos="-4111"/>
        </w:tabs>
        <w:spacing w:after="0" w:line="240" w:lineRule="auto"/>
        <w:ind w:left="4962" w:right="-6"/>
        <w:rPr>
          <w:b w:val="0"/>
          <w:kern w:val="28"/>
          <w:szCs w:val="28"/>
        </w:rPr>
      </w:pPr>
    </w:p>
    <w:p w:rsidR="009E3F62" w:rsidRDefault="009E3F62" w:rsidP="000D4692">
      <w:pPr>
        <w:pStyle w:val="1"/>
        <w:tabs>
          <w:tab w:val="left" w:pos="-4111"/>
        </w:tabs>
        <w:spacing w:after="0" w:line="240" w:lineRule="auto"/>
        <w:ind w:right="-6"/>
        <w:jc w:val="both"/>
        <w:rPr>
          <w:b w:val="0"/>
          <w:kern w:val="28"/>
          <w:szCs w:val="28"/>
        </w:rPr>
      </w:pPr>
    </w:p>
    <w:p w:rsidR="001C636F" w:rsidRDefault="001C636F" w:rsidP="000D4692">
      <w:pPr>
        <w:spacing w:line="240" w:lineRule="auto"/>
      </w:pPr>
    </w:p>
    <w:p w:rsidR="001C636F" w:rsidRPr="001C636F" w:rsidRDefault="001C636F" w:rsidP="000D4692">
      <w:pPr>
        <w:spacing w:line="240" w:lineRule="auto"/>
      </w:pPr>
    </w:p>
    <w:p w:rsidR="009E3F62" w:rsidRDefault="009E3F62" w:rsidP="000D4692">
      <w:pPr>
        <w:pStyle w:val="1"/>
        <w:tabs>
          <w:tab w:val="left" w:pos="-4111"/>
        </w:tabs>
        <w:spacing w:after="0" w:line="240" w:lineRule="auto"/>
        <w:ind w:left="4962" w:right="-6"/>
        <w:rPr>
          <w:b w:val="0"/>
          <w:kern w:val="28"/>
          <w:szCs w:val="28"/>
        </w:rPr>
      </w:pPr>
    </w:p>
    <w:p w:rsidR="000D4692" w:rsidRDefault="000D4692" w:rsidP="000D4692"/>
    <w:p w:rsidR="000D4692" w:rsidRDefault="000D4692" w:rsidP="000D4692"/>
    <w:p w:rsidR="00BF4128" w:rsidRDefault="00BF4128" w:rsidP="000D4692"/>
    <w:p w:rsidR="00BF4128" w:rsidRDefault="00BF4128" w:rsidP="000D4692"/>
    <w:p w:rsidR="00BF4128" w:rsidRDefault="00BF4128" w:rsidP="000D4692"/>
    <w:p w:rsidR="00BF4128" w:rsidRDefault="00BF4128" w:rsidP="000D4692"/>
    <w:p w:rsidR="009E3F62" w:rsidRDefault="009E3F62" w:rsidP="00236BBF">
      <w:pPr>
        <w:rPr>
          <w:kern w:val="28"/>
        </w:rPr>
      </w:pPr>
    </w:p>
    <w:p w:rsidR="00315A55" w:rsidRDefault="00315A55" w:rsidP="00236BBF">
      <w:pPr>
        <w:rPr>
          <w:kern w:val="28"/>
        </w:rPr>
      </w:pPr>
    </w:p>
    <w:p w:rsidR="00315A55" w:rsidRDefault="00315A55" w:rsidP="00236BBF">
      <w:pPr>
        <w:rPr>
          <w:kern w:val="28"/>
        </w:rPr>
      </w:pPr>
    </w:p>
    <w:p w:rsidR="00180DC4" w:rsidRPr="007F409E" w:rsidRDefault="00180DC4" w:rsidP="005938C7">
      <w:pPr>
        <w:pStyle w:val="1"/>
        <w:tabs>
          <w:tab w:val="left" w:pos="-4111"/>
        </w:tabs>
        <w:spacing w:after="0" w:line="240" w:lineRule="auto"/>
        <w:ind w:left="4962" w:right="-6"/>
        <w:jc w:val="right"/>
        <w:rPr>
          <w:b w:val="0"/>
          <w:kern w:val="28"/>
          <w:szCs w:val="28"/>
        </w:rPr>
      </w:pPr>
      <w:r w:rsidRPr="007F409E">
        <w:rPr>
          <w:b w:val="0"/>
          <w:kern w:val="28"/>
          <w:szCs w:val="28"/>
        </w:rPr>
        <w:lastRenderedPageBreak/>
        <w:t xml:space="preserve">Приложение № </w:t>
      </w:r>
      <w:r w:rsidR="00656632" w:rsidRPr="007F409E">
        <w:rPr>
          <w:b w:val="0"/>
          <w:kern w:val="28"/>
          <w:szCs w:val="28"/>
        </w:rPr>
        <w:t>2</w:t>
      </w:r>
    </w:p>
    <w:p w:rsidR="00180DC4" w:rsidRPr="007F409E" w:rsidRDefault="00180DC4" w:rsidP="005938C7">
      <w:pPr>
        <w:spacing w:line="240" w:lineRule="auto"/>
        <w:ind w:left="4962" w:firstLine="0"/>
        <w:jc w:val="right"/>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0D4692">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0D4692">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0D4692">
            <w:pPr>
              <w:spacing w:line="240" w:lineRule="auto"/>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0D4692">
      <w:pPr>
        <w:spacing w:after="0" w:line="240" w:lineRule="auto"/>
        <w:rPr>
          <w:rFonts w:eastAsia="Calibri" w:cs="Times New Roman"/>
          <w:szCs w:val="28"/>
        </w:rPr>
      </w:pPr>
    </w:p>
    <w:p w:rsidR="00180DC4" w:rsidRPr="007F409E" w:rsidRDefault="00180DC4" w:rsidP="000D4692">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0D4692">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0D4692">
      <w:pPr>
        <w:tabs>
          <w:tab w:val="left" w:pos="9354"/>
        </w:tabs>
        <w:spacing w:line="240" w:lineRule="auto"/>
        <w:rPr>
          <w:rFonts w:eastAsia="Calibri" w:cs="Times New Roman"/>
          <w:szCs w:val="28"/>
        </w:rPr>
      </w:pPr>
    </w:p>
    <w:p w:rsidR="00180DC4" w:rsidRPr="00C521ED" w:rsidRDefault="00180DC4" w:rsidP="000D4692">
      <w:pPr>
        <w:tabs>
          <w:tab w:val="left" w:pos="9354"/>
        </w:tabs>
        <w:spacing w:line="240" w:lineRule="auto"/>
        <w:rPr>
          <w:rFonts w:eastAsia="Calibri" w:cs="Times New Roman"/>
          <w:szCs w:val="28"/>
        </w:rPr>
      </w:pPr>
      <w:r w:rsidRPr="007F409E">
        <w:rPr>
          <w:rFonts w:eastAsia="Calibri" w:cs="Times New Roman"/>
          <w:szCs w:val="28"/>
        </w:rPr>
        <w:t xml:space="preserve">Настоящим уведомляем о том, что для получения муниципальной услуги </w:t>
      </w:r>
      <w:r w:rsidRPr="00C521ED">
        <w:rPr>
          <w:rFonts w:eastAsia="Calibri" w:cs="Times New Roman"/>
          <w:color w:val="000000"/>
          <w:szCs w:val="28"/>
        </w:rPr>
        <w:t>«</w:t>
      </w:r>
      <w:r w:rsidR="004F577A" w:rsidRPr="004F577A">
        <w:rPr>
          <w:rFonts w:cs="Times New Roman"/>
          <w:b/>
          <w:bCs/>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C521ED">
        <w:rPr>
          <w:rFonts w:eastAsia="Times New Roman" w:cs="Times New Roman"/>
          <w:szCs w:val="28"/>
          <w:lang w:eastAsia="ru-RU"/>
        </w:rPr>
        <w:t>»</w:t>
      </w:r>
      <w:r w:rsidRPr="00C521ED">
        <w:rPr>
          <w:rFonts w:eastAsia="Calibri" w:cs="Times New Roman"/>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7F409E" w:rsidTr="008014ED">
        <w:tc>
          <w:tcPr>
            <w:tcW w:w="709" w:type="dxa"/>
            <w:vAlign w:val="center"/>
          </w:tcPr>
          <w:p w:rsidR="00180DC4" w:rsidRPr="007F409E" w:rsidRDefault="00180DC4" w:rsidP="000D4692">
            <w:pPr>
              <w:tabs>
                <w:tab w:val="left" w:pos="9354"/>
              </w:tabs>
              <w:spacing w:after="0" w:line="240" w:lineRule="auto"/>
              <w:jc w:val="center"/>
              <w:rPr>
                <w:rFonts w:eastAsia="Calibri" w:cs="Times New Roman"/>
                <w:szCs w:val="28"/>
              </w:rPr>
            </w:pPr>
            <w:r w:rsidRPr="007F409E">
              <w:rPr>
                <w:rFonts w:eastAsia="Calibri" w:cs="Times New Roman"/>
                <w:szCs w:val="28"/>
              </w:rPr>
              <w:t>№ п/п</w:t>
            </w:r>
          </w:p>
        </w:tc>
        <w:tc>
          <w:tcPr>
            <w:tcW w:w="1985" w:type="dxa"/>
            <w:vAlign w:val="center"/>
          </w:tcPr>
          <w:p w:rsidR="00180DC4" w:rsidRPr="007F409E" w:rsidRDefault="00180DC4" w:rsidP="000D4692">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0D4692">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0D4692">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0D4692">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8014ED">
        <w:trPr>
          <w:trHeight w:val="567"/>
        </w:trPr>
        <w:tc>
          <w:tcPr>
            <w:tcW w:w="709" w:type="dxa"/>
          </w:tcPr>
          <w:p w:rsidR="00180DC4" w:rsidRPr="007F409E" w:rsidRDefault="00180DC4" w:rsidP="000D4692">
            <w:pPr>
              <w:tabs>
                <w:tab w:val="left" w:pos="9354"/>
              </w:tabs>
              <w:spacing w:after="0" w:line="240" w:lineRule="auto"/>
              <w:rPr>
                <w:rFonts w:eastAsia="Calibri" w:cs="Times New Roman"/>
                <w:szCs w:val="28"/>
              </w:rPr>
            </w:pPr>
          </w:p>
        </w:tc>
        <w:tc>
          <w:tcPr>
            <w:tcW w:w="1985"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0D4692">
            <w:pPr>
              <w:tabs>
                <w:tab w:val="left" w:pos="9354"/>
              </w:tabs>
              <w:spacing w:after="0" w:line="240" w:lineRule="auto"/>
              <w:rPr>
                <w:rFonts w:eastAsia="Calibri" w:cs="Times New Roman"/>
                <w:szCs w:val="28"/>
              </w:rPr>
            </w:pPr>
          </w:p>
        </w:tc>
        <w:tc>
          <w:tcPr>
            <w:tcW w:w="1985"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0D4692">
            <w:pPr>
              <w:tabs>
                <w:tab w:val="left" w:pos="9354"/>
              </w:tabs>
              <w:spacing w:after="0" w:line="240" w:lineRule="auto"/>
              <w:rPr>
                <w:rFonts w:eastAsia="Calibri" w:cs="Times New Roman"/>
                <w:szCs w:val="28"/>
              </w:rPr>
            </w:pPr>
          </w:p>
        </w:tc>
        <w:tc>
          <w:tcPr>
            <w:tcW w:w="1985"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0D4692">
            <w:pPr>
              <w:tabs>
                <w:tab w:val="left" w:pos="9354"/>
              </w:tabs>
              <w:spacing w:after="0" w:line="240" w:lineRule="auto"/>
              <w:rPr>
                <w:rFonts w:eastAsia="Calibri" w:cs="Times New Roman"/>
                <w:szCs w:val="28"/>
              </w:rPr>
            </w:pPr>
          </w:p>
        </w:tc>
        <w:tc>
          <w:tcPr>
            <w:tcW w:w="1985"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c>
          <w:tcPr>
            <w:tcW w:w="2126" w:type="dxa"/>
          </w:tcPr>
          <w:p w:rsidR="00E57652" w:rsidRPr="007F409E" w:rsidRDefault="00E57652" w:rsidP="000D4692">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0D4692">
            <w:pPr>
              <w:tabs>
                <w:tab w:val="left" w:pos="9354"/>
              </w:tabs>
              <w:spacing w:after="0" w:line="240" w:lineRule="auto"/>
              <w:rPr>
                <w:rFonts w:eastAsia="Calibri" w:cs="Times New Roman"/>
                <w:szCs w:val="28"/>
              </w:rPr>
            </w:pPr>
          </w:p>
        </w:tc>
        <w:tc>
          <w:tcPr>
            <w:tcW w:w="1985"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c>
          <w:tcPr>
            <w:tcW w:w="2126" w:type="dxa"/>
          </w:tcPr>
          <w:p w:rsidR="00180DC4" w:rsidRPr="007F409E" w:rsidRDefault="00180DC4" w:rsidP="000D4692">
            <w:pPr>
              <w:tabs>
                <w:tab w:val="left" w:pos="9354"/>
              </w:tabs>
              <w:spacing w:after="0" w:line="240" w:lineRule="auto"/>
              <w:rPr>
                <w:rFonts w:eastAsia="Calibri" w:cs="Times New Roman"/>
                <w:szCs w:val="28"/>
              </w:rPr>
            </w:pPr>
          </w:p>
        </w:tc>
      </w:tr>
    </w:tbl>
    <w:p w:rsidR="00180DC4" w:rsidRPr="007F409E" w:rsidRDefault="00180DC4" w:rsidP="000D4692">
      <w:pPr>
        <w:tabs>
          <w:tab w:val="left" w:pos="9354"/>
        </w:tabs>
        <w:spacing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0D4692">
      <w:pPr>
        <w:spacing w:after="0" w:line="240" w:lineRule="auto"/>
        <w:rPr>
          <w:rFonts w:eastAsia="Calibri" w:cs="Times New Roman"/>
          <w:szCs w:val="28"/>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1B2E64">
        <w:tc>
          <w:tcPr>
            <w:tcW w:w="2552" w:type="dxa"/>
          </w:tcPr>
          <w:p w:rsidR="00180DC4" w:rsidRPr="007F409E" w:rsidRDefault="00180DC4" w:rsidP="000D4692">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0D4692">
            <w:pPr>
              <w:spacing w:after="0" w:line="240" w:lineRule="auto"/>
              <w:ind w:left="-85" w:right="-85"/>
              <w:rPr>
                <w:rFonts w:eastAsia="Times New Roman" w:cs="Times New Roman"/>
                <w:color w:val="000000"/>
                <w:szCs w:val="28"/>
                <w:lang w:eastAsia="ru-RU"/>
              </w:rPr>
            </w:pPr>
            <w:r w:rsidRPr="007F409E">
              <w:rPr>
                <w:rFonts w:eastAsia="Times New Roman" w:cs="Times New Roman"/>
                <w:color w:val="000000"/>
                <w:szCs w:val="28"/>
                <w:lang w:eastAsia="ru-RU"/>
              </w:rPr>
              <w:t>г.</w:t>
            </w:r>
          </w:p>
        </w:tc>
      </w:tr>
      <w:tr w:rsidR="00180DC4" w:rsidRPr="007F409E" w:rsidTr="001B2E64">
        <w:tc>
          <w:tcPr>
            <w:tcW w:w="2552"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0D4692">
      <w:pPr>
        <w:spacing w:after="0" w:line="240" w:lineRule="auto"/>
        <w:rPr>
          <w:rFonts w:eastAsia="Times New Roman" w:cs="Times New Roman"/>
          <w:color w:val="000000"/>
          <w:szCs w:val="28"/>
          <w:lang w:eastAsia="ru-RU"/>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8014ED">
        <w:trPr>
          <w:trHeight w:val="304"/>
        </w:trPr>
        <w:tc>
          <w:tcPr>
            <w:tcW w:w="2552" w:type="dxa"/>
          </w:tcPr>
          <w:p w:rsidR="00180DC4" w:rsidRPr="007F409E" w:rsidRDefault="00180DC4" w:rsidP="000D4692">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0D4692">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0D4692">
            <w:pPr>
              <w:spacing w:after="0" w:line="240" w:lineRule="auto"/>
              <w:ind w:left="-85" w:right="-85"/>
              <w:rPr>
                <w:rFonts w:eastAsia="Times New Roman" w:cs="Times New Roman"/>
                <w:color w:val="000000"/>
                <w:szCs w:val="28"/>
                <w:lang w:eastAsia="ru-RU"/>
              </w:rPr>
            </w:pPr>
            <w:r w:rsidRPr="007F409E">
              <w:rPr>
                <w:rFonts w:eastAsia="Times New Roman" w:cs="Times New Roman"/>
                <w:color w:val="000000"/>
                <w:szCs w:val="28"/>
                <w:lang w:eastAsia="ru-RU"/>
              </w:rPr>
              <w:t>г.</w:t>
            </w:r>
          </w:p>
        </w:tc>
      </w:tr>
      <w:tr w:rsidR="00180DC4" w:rsidRPr="007F409E" w:rsidTr="001B2E64">
        <w:tc>
          <w:tcPr>
            <w:tcW w:w="2552"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0D4692">
            <w:pPr>
              <w:spacing w:after="0" w:line="240" w:lineRule="auto"/>
              <w:ind w:left="-85" w:right="-85"/>
              <w:jc w:val="center"/>
              <w:rPr>
                <w:rFonts w:eastAsia="Times New Roman" w:cs="Times New Roman"/>
                <w:color w:val="000000"/>
                <w:szCs w:val="28"/>
                <w:vertAlign w:val="superscript"/>
                <w:lang w:eastAsia="ru-RU"/>
              </w:rPr>
            </w:pPr>
          </w:p>
        </w:tc>
      </w:tr>
    </w:tbl>
    <w:p w:rsidR="00040FC1" w:rsidRDefault="00040FC1" w:rsidP="000D4692">
      <w:pPr>
        <w:pStyle w:val="1"/>
        <w:spacing w:after="0" w:line="240" w:lineRule="auto"/>
        <w:ind w:left="4961"/>
        <w:rPr>
          <w:b w:val="0"/>
        </w:rPr>
      </w:pPr>
    </w:p>
    <w:p w:rsidR="00315A55" w:rsidRDefault="00315A55" w:rsidP="00315A55"/>
    <w:p w:rsidR="00315A55" w:rsidRPr="00315A55" w:rsidRDefault="00315A55" w:rsidP="00315A55"/>
    <w:p w:rsidR="000C7FA2" w:rsidRPr="007F409E" w:rsidRDefault="000C7FA2" w:rsidP="00BA2414">
      <w:pPr>
        <w:pStyle w:val="1"/>
        <w:spacing w:after="0" w:line="240" w:lineRule="auto"/>
        <w:ind w:left="4961"/>
        <w:jc w:val="right"/>
        <w:rPr>
          <w:b w:val="0"/>
        </w:rPr>
      </w:pPr>
      <w:r w:rsidRPr="007F409E">
        <w:rPr>
          <w:b w:val="0"/>
        </w:rPr>
        <w:lastRenderedPageBreak/>
        <w:t xml:space="preserve">Приложение </w:t>
      </w:r>
      <w:r w:rsidR="00656632" w:rsidRPr="007F409E">
        <w:rPr>
          <w:b w:val="0"/>
        </w:rPr>
        <w:t>№3</w:t>
      </w:r>
    </w:p>
    <w:p w:rsidR="000C7FA2" w:rsidRPr="007F409E" w:rsidRDefault="000C7FA2" w:rsidP="00BA2414">
      <w:pPr>
        <w:widowControl w:val="0"/>
        <w:autoSpaceDE w:val="0"/>
        <w:autoSpaceDN w:val="0"/>
        <w:adjustRightInd w:val="0"/>
        <w:spacing w:after="0" w:line="240" w:lineRule="auto"/>
        <w:ind w:left="4962" w:firstLine="0"/>
        <w:jc w:val="right"/>
        <w:rPr>
          <w:rFonts w:cs="Times New Roman"/>
          <w:szCs w:val="28"/>
        </w:rPr>
      </w:pPr>
      <w:r w:rsidRPr="007F409E">
        <w:rPr>
          <w:rFonts w:cs="Times New Roman"/>
          <w:szCs w:val="28"/>
        </w:rPr>
        <w:t>к административному регламенту</w:t>
      </w:r>
    </w:p>
    <w:p w:rsidR="000C7FA2" w:rsidRPr="007F409E" w:rsidRDefault="000C7FA2" w:rsidP="000D469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0D4692">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0D4692">
            <w:pPr>
              <w:tabs>
                <w:tab w:val="left" w:pos="4569"/>
              </w:tabs>
              <w:spacing w:after="0" w:line="240" w:lineRule="auto"/>
              <w:rPr>
                <w:rFonts w:eastAsia="Calibri" w:cs="Times New Roman"/>
                <w:szCs w:val="28"/>
              </w:rPr>
            </w:pPr>
          </w:p>
          <w:p w:rsidR="00BC3F7D" w:rsidRPr="007F409E" w:rsidRDefault="00BC3F7D" w:rsidP="000D4692">
            <w:pPr>
              <w:spacing w:line="240" w:lineRule="auto"/>
              <w:jc w:val="center"/>
              <w:rPr>
                <w:rFonts w:eastAsia="Calibri" w:cs="Times New Roman"/>
                <w:szCs w:val="28"/>
                <w:vertAlign w:val="superscript"/>
              </w:rPr>
            </w:pPr>
          </w:p>
        </w:tc>
      </w:tr>
    </w:tbl>
    <w:p w:rsidR="00BC3F7D" w:rsidRPr="007F409E" w:rsidRDefault="00BC3F7D" w:rsidP="000D4692">
      <w:pPr>
        <w:widowControl w:val="0"/>
        <w:autoSpaceDE w:val="0"/>
        <w:autoSpaceDN w:val="0"/>
        <w:adjustRightInd w:val="0"/>
        <w:spacing w:after="0" w:line="240" w:lineRule="auto"/>
        <w:jc w:val="center"/>
        <w:rPr>
          <w:rFonts w:cs="Times New Roman"/>
          <w:szCs w:val="28"/>
        </w:rPr>
      </w:pPr>
    </w:p>
    <w:p w:rsidR="00BC3F7D" w:rsidRPr="007F409E" w:rsidRDefault="00BC3F7D" w:rsidP="000D4692">
      <w:pPr>
        <w:widowControl w:val="0"/>
        <w:autoSpaceDE w:val="0"/>
        <w:autoSpaceDN w:val="0"/>
        <w:adjustRightInd w:val="0"/>
        <w:spacing w:after="0" w:line="240" w:lineRule="auto"/>
        <w:jc w:val="center"/>
        <w:rPr>
          <w:rFonts w:cs="Times New Roman"/>
          <w:szCs w:val="28"/>
        </w:rPr>
      </w:pPr>
    </w:p>
    <w:p w:rsidR="000C7FA2" w:rsidRPr="007F409E" w:rsidRDefault="000C7FA2" w:rsidP="000D469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РЕШЕНИЕ</w:t>
      </w:r>
    </w:p>
    <w:p w:rsidR="000C7FA2" w:rsidRPr="00AD3F2B" w:rsidRDefault="000C7FA2" w:rsidP="000D4692">
      <w:pPr>
        <w:widowControl w:val="0"/>
        <w:autoSpaceDE w:val="0"/>
        <w:autoSpaceDN w:val="0"/>
        <w:adjustRightInd w:val="0"/>
        <w:spacing w:after="0" w:line="240" w:lineRule="auto"/>
        <w:ind w:firstLine="0"/>
        <w:jc w:val="center"/>
        <w:rPr>
          <w:rFonts w:cs="Times New Roman"/>
          <w:szCs w:val="28"/>
        </w:rPr>
      </w:pPr>
      <w:r w:rsidRPr="00A02FED">
        <w:rPr>
          <w:rFonts w:cs="Times New Roman"/>
          <w:szCs w:val="28"/>
        </w:rPr>
        <w:t xml:space="preserve">об отказе в </w:t>
      </w:r>
      <w:r w:rsidR="00AD3F2B">
        <w:rPr>
          <w:rFonts w:cs="Times New Roman"/>
          <w:bCs/>
          <w:szCs w:val="28"/>
        </w:rPr>
        <w:t>п</w:t>
      </w:r>
      <w:r w:rsidR="00AD3F2B" w:rsidRPr="00AD3F2B">
        <w:rPr>
          <w:rFonts w:cs="Times New Roman"/>
          <w:bCs/>
          <w:szCs w:val="28"/>
        </w:rPr>
        <w:t>редоставлени</w:t>
      </w:r>
      <w:r w:rsidR="00AD3F2B">
        <w:rPr>
          <w:rFonts w:cs="Times New Roman"/>
          <w:bCs/>
          <w:szCs w:val="28"/>
        </w:rPr>
        <w:t>и</w:t>
      </w:r>
      <w:r w:rsidR="00AD3F2B" w:rsidRPr="00AD3F2B">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p>
    <w:p w:rsidR="000C7FA2" w:rsidRPr="007F409E" w:rsidRDefault="000C7FA2" w:rsidP="000D469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0D4692">
      <w:pPr>
        <w:widowControl w:val="0"/>
        <w:autoSpaceDE w:val="0"/>
        <w:autoSpaceDN w:val="0"/>
        <w:adjustRightInd w:val="0"/>
        <w:spacing w:after="0" w:line="240" w:lineRule="auto"/>
        <w:rPr>
          <w:rFonts w:cs="Times New Roman"/>
          <w:szCs w:val="28"/>
        </w:rPr>
      </w:pPr>
    </w:p>
    <w:p w:rsidR="000C7FA2" w:rsidRPr="007F409E" w:rsidRDefault="009F01F6" w:rsidP="000D469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0D4692">
      <w:pPr>
        <w:widowControl w:val="0"/>
        <w:autoSpaceDE w:val="0"/>
        <w:autoSpaceDN w:val="0"/>
        <w:adjustRightInd w:val="0"/>
        <w:spacing w:after="0" w:line="240" w:lineRule="auto"/>
        <w:rPr>
          <w:rFonts w:cs="Times New Roman"/>
          <w:szCs w:val="28"/>
        </w:rPr>
      </w:pPr>
    </w:p>
    <w:p w:rsidR="00040FC1" w:rsidRPr="00A02FED" w:rsidRDefault="009F01F6" w:rsidP="00040FC1">
      <w:pPr>
        <w:widowControl w:val="0"/>
        <w:autoSpaceDE w:val="0"/>
        <w:autoSpaceDN w:val="0"/>
        <w:adjustRightInd w:val="0"/>
        <w:spacing w:after="0" w:line="240" w:lineRule="auto"/>
        <w:ind w:firstLine="0"/>
        <w:rPr>
          <w:rFonts w:cs="Times New Roman"/>
          <w:szCs w:val="28"/>
        </w:rPr>
      </w:pPr>
      <w:r w:rsidRPr="00C521ED">
        <w:rPr>
          <w:rFonts w:cs="Times New Roman"/>
          <w:szCs w:val="28"/>
        </w:rPr>
        <w:t>о</w:t>
      </w:r>
      <w:r w:rsidR="000C7FA2" w:rsidRPr="00C521ED">
        <w:rPr>
          <w:rFonts w:cs="Times New Roman"/>
          <w:szCs w:val="28"/>
        </w:rPr>
        <w:t xml:space="preserve"> принятии решения </w:t>
      </w:r>
      <w:r w:rsidR="00040FC1" w:rsidRPr="00A02FED">
        <w:rPr>
          <w:rFonts w:cs="Times New Roman"/>
          <w:szCs w:val="28"/>
        </w:rPr>
        <w:t xml:space="preserve">об отказе в </w:t>
      </w:r>
      <w:r w:rsidR="00AD3F2B">
        <w:rPr>
          <w:rFonts w:cs="Times New Roman"/>
          <w:bCs/>
          <w:szCs w:val="28"/>
        </w:rPr>
        <w:t>п</w:t>
      </w:r>
      <w:r w:rsidR="00AD3F2B" w:rsidRPr="00AD3F2B">
        <w:rPr>
          <w:rFonts w:cs="Times New Roman"/>
          <w:bCs/>
          <w:szCs w:val="28"/>
        </w:rPr>
        <w:t>редоставлени</w:t>
      </w:r>
      <w:r w:rsidR="00AD3F2B">
        <w:rPr>
          <w:rFonts w:cs="Times New Roman"/>
          <w:bCs/>
          <w:szCs w:val="28"/>
        </w:rPr>
        <w:t>и</w:t>
      </w:r>
      <w:r w:rsidR="00AD3F2B" w:rsidRPr="00AD3F2B">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p>
    <w:p w:rsidR="000C7FA2" w:rsidRPr="007F409E" w:rsidRDefault="000C7FA2" w:rsidP="00040FC1">
      <w:pPr>
        <w:widowControl w:val="0"/>
        <w:autoSpaceDE w:val="0"/>
        <w:autoSpaceDN w:val="0"/>
        <w:adjustRightInd w:val="0"/>
        <w:spacing w:after="0" w:line="240" w:lineRule="auto"/>
        <w:ind w:firstLine="0"/>
        <w:rPr>
          <w:rFonts w:cs="Times New Roman"/>
          <w:szCs w:val="28"/>
        </w:rPr>
      </w:pPr>
    </w:p>
    <w:p w:rsidR="000C7FA2" w:rsidRPr="007F409E" w:rsidRDefault="000C7FA2" w:rsidP="000D469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0D4692">
      <w:pPr>
        <w:widowControl w:val="0"/>
        <w:autoSpaceDE w:val="0"/>
        <w:autoSpaceDN w:val="0"/>
        <w:adjustRightInd w:val="0"/>
        <w:spacing w:after="0" w:line="240" w:lineRule="auto"/>
        <w:rPr>
          <w:rFonts w:cs="Times New Roman"/>
          <w:szCs w:val="28"/>
        </w:rPr>
      </w:pPr>
    </w:p>
    <w:p w:rsidR="000C7FA2" w:rsidRPr="007F409E" w:rsidRDefault="000C7FA2" w:rsidP="000D4692">
      <w:pPr>
        <w:widowControl w:val="0"/>
        <w:autoSpaceDE w:val="0"/>
        <w:autoSpaceDN w:val="0"/>
        <w:adjustRightInd w:val="0"/>
        <w:spacing w:after="0" w:line="240" w:lineRule="auto"/>
        <w:rPr>
          <w:rFonts w:cs="Times New Roman"/>
          <w:szCs w:val="28"/>
        </w:rPr>
      </w:pPr>
    </w:p>
    <w:p w:rsidR="000C7FA2" w:rsidRPr="007F409E" w:rsidRDefault="009F01F6"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0D4692">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0D4692">
      <w:pPr>
        <w:widowControl w:val="0"/>
        <w:autoSpaceDE w:val="0"/>
        <w:autoSpaceDN w:val="0"/>
        <w:adjustRightInd w:val="0"/>
        <w:spacing w:after="0" w:line="240" w:lineRule="auto"/>
        <w:rPr>
          <w:rFonts w:cs="Times New Roman"/>
          <w:szCs w:val="28"/>
        </w:rPr>
      </w:pPr>
      <w:proofErr w:type="spellStart"/>
      <w:r w:rsidRPr="007F409E">
        <w:rPr>
          <w:rFonts w:cs="Times New Roman"/>
          <w:szCs w:val="28"/>
        </w:rPr>
        <w:t>м.п</w:t>
      </w:r>
      <w:proofErr w:type="spellEnd"/>
      <w:r w:rsidRPr="007F409E">
        <w:rPr>
          <w:rFonts w:cs="Times New Roman"/>
          <w:szCs w:val="28"/>
        </w:rPr>
        <w:t>.</w:t>
      </w:r>
    </w:p>
    <w:p w:rsidR="009D1B4B" w:rsidRPr="007F409E" w:rsidRDefault="009D1B4B" w:rsidP="000D4692">
      <w:pPr>
        <w:spacing w:line="240" w:lineRule="auto"/>
        <w:rPr>
          <w:rFonts w:cs="Times New Roman"/>
          <w:szCs w:val="28"/>
        </w:rPr>
      </w:pPr>
      <w:r w:rsidRPr="007F409E">
        <w:rPr>
          <w:rFonts w:cs="Times New Roman"/>
          <w:szCs w:val="28"/>
        </w:rPr>
        <w:br w:type="page"/>
      </w:r>
    </w:p>
    <w:p w:rsidR="009D1B4B" w:rsidRPr="007F409E" w:rsidRDefault="009D1B4B" w:rsidP="005938C7">
      <w:pPr>
        <w:pStyle w:val="1"/>
        <w:spacing w:after="0" w:line="240" w:lineRule="auto"/>
        <w:ind w:left="4536"/>
        <w:jc w:val="right"/>
        <w:rPr>
          <w:b w:val="0"/>
        </w:rPr>
      </w:pPr>
      <w:r w:rsidRPr="007F409E">
        <w:rPr>
          <w:b w:val="0"/>
        </w:rPr>
        <w:lastRenderedPageBreak/>
        <w:t xml:space="preserve">Приложение № </w:t>
      </w:r>
      <w:r w:rsidR="00DB19A0" w:rsidRPr="007F409E">
        <w:rPr>
          <w:b w:val="0"/>
        </w:rPr>
        <w:t>4</w:t>
      </w:r>
    </w:p>
    <w:p w:rsidR="009D1B4B" w:rsidRPr="007F409E" w:rsidRDefault="009D1B4B" w:rsidP="005938C7">
      <w:pPr>
        <w:widowControl w:val="0"/>
        <w:autoSpaceDE w:val="0"/>
        <w:autoSpaceDN w:val="0"/>
        <w:adjustRightInd w:val="0"/>
        <w:spacing w:after="0" w:line="240" w:lineRule="auto"/>
        <w:ind w:left="4962" w:firstLine="0"/>
        <w:jc w:val="right"/>
        <w:rPr>
          <w:rFonts w:cs="Times New Roman"/>
          <w:szCs w:val="28"/>
        </w:rPr>
      </w:pPr>
      <w:r w:rsidRPr="007F409E">
        <w:rPr>
          <w:rFonts w:cs="Times New Roman"/>
          <w:szCs w:val="28"/>
        </w:rPr>
        <w:t>к административному регламенту</w:t>
      </w:r>
    </w:p>
    <w:p w:rsidR="009D1B4B" w:rsidRPr="007F409E" w:rsidRDefault="009D1B4B" w:rsidP="000D4692">
      <w:pPr>
        <w:widowControl w:val="0"/>
        <w:autoSpaceDE w:val="0"/>
        <w:autoSpaceDN w:val="0"/>
        <w:adjustRightInd w:val="0"/>
        <w:spacing w:after="0" w:line="240" w:lineRule="auto"/>
        <w:ind w:left="5529"/>
        <w:rPr>
          <w:rFonts w:cs="Times New Roman"/>
          <w:szCs w:val="28"/>
        </w:rPr>
      </w:pPr>
    </w:p>
    <w:p w:rsidR="009D1B4B" w:rsidRPr="007F409E" w:rsidRDefault="009D1B4B" w:rsidP="000D4692">
      <w:pPr>
        <w:widowControl w:val="0"/>
        <w:autoSpaceDE w:val="0"/>
        <w:autoSpaceDN w:val="0"/>
        <w:adjustRightInd w:val="0"/>
        <w:spacing w:after="0" w:line="240" w:lineRule="auto"/>
        <w:ind w:left="5529"/>
        <w:rPr>
          <w:rFonts w:cs="Times New Roman"/>
          <w:szCs w:val="28"/>
        </w:rPr>
      </w:pP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В администрацию муниципального</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0D4692">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0D4692">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0D4692">
      <w:pPr>
        <w:widowControl w:val="0"/>
        <w:autoSpaceDE w:val="0"/>
        <w:autoSpaceDN w:val="0"/>
        <w:adjustRightInd w:val="0"/>
        <w:spacing w:after="0" w:line="240" w:lineRule="auto"/>
        <w:ind w:left="4536" w:firstLine="0"/>
        <w:rPr>
          <w:rFonts w:cs="Times New Roman"/>
          <w:szCs w:val="28"/>
        </w:rPr>
      </w:pPr>
    </w:p>
    <w:p w:rsidR="00055241" w:rsidRPr="007F409E" w:rsidRDefault="00055241" w:rsidP="000D4692">
      <w:pPr>
        <w:widowControl w:val="0"/>
        <w:autoSpaceDE w:val="0"/>
        <w:autoSpaceDN w:val="0"/>
        <w:adjustRightInd w:val="0"/>
        <w:spacing w:after="0" w:line="240" w:lineRule="auto"/>
        <w:jc w:val="center"/>
        <w:rPr>
          <w:rFonts w:cs="Times New Roman"/>
          <w:szCs w:val="28"/>
        </w:rPr>
      </w:pPr>
    </w:p>
    <w:p w:rsidR="009D1B4B" w:rsidRPr="007F409E" w:rsidRDefault="009D1B4B" w:rsidP="000D469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0D4692">
      <w:pPr>
        <w:widowControl w:val="0"/>
        <w:autoSpaceDE w:val="0"/>
        <w:autoSpaceDN w:val="0"/>
        <w:adjustRightInd w:val="0"/>
        <w:spacing w:after="0" w:line="240" w:lineRule="auto"/>
        <w:rPr>
          <w:rFonts w:cs="Times New Roman"/>
          <w:szCs w:val="28"/>
        </w:rPr>
      </w:pPr>
    </w:p>
    <w:p w:rsidR="009D1B4B" w:rsidRPr="00C521ED" w:rsidRDefault="009D1B4B" w:rsidP="00040FC1">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Прошу внести изменение в </w:t>
      </w:r>
      <w:r w:rsidR="008520FA" w:rsidRPr="00C521ED">
        <w:rPr>
          <w:rFonts w:cs="Times New Roman"/>
          <w:szCs w:val="28"/>
        </w:rPr>
        <w:t>решени</w:t>
      </w:r>
      <w:r w:rsidR="008520FA">
        <w:rPr>
          <w:rFonts w:cs="Times New Roman"/>
          <w:szCs w:val="28"/>
        </w:rPr>
        <w:t>е</w:t>
      </w:r>
      <w:r w:rsidR="00315A55">
        <w:rPr>
          <w:rFonts w:cs="Times New Roman"/>
          <w:szCs w:val="28"/>
        </w:rPr>
        <w:t xml:space="preserve"> </w:t>
      </w:r>
      <w:r w:rsidR="00040FC1" w:rsidRPr="00A02FED">
        <w:rPr>
          <w:rFonts w:cs="Times New Roman"/>
          <w:szCs w:val="28"/>
        </w:rPr>
        <w:t xml:space="preserve">об отказе в </w:t>
      </w:r>
      <w:r w:rsidR="00AD3F2B">
        <w:rPr>
          <w:rFonts w:cs="Times New Roman"/>
          <w:bCs/>
          <w:szCs w:val="28"/>
        </w:rPr>
        <w:t>п</w:t>
      </w:r>
      <w:r w:rsidR="00AD3F2B" w:rsidRPr="00AD3F2B">
        <w:rPr>
          <w:rFonts w:cs="Times New Roman"/>
          <w:bCs/>
          <w:szCs w:val="28"/>
        </w:rPr>
        <w:t>редоставлени</w:t>
      </w:r>
      <w:r w:rsidR="00AD3F2B">
        <w:rPr>
          <w:rFonts w:cs="Times New Roman"/>
          <w:bCs/>
          <w:szCs w:val="28"/>
        </w:rPr>
        <w:t>и</w:t>
      </w:r>
      <w:r w:rsidR="00AD3F2B" w:rsidRPr="00AD3F2B">
        <w:rPr>
          <w:rFonts w:cs="Times New Roman"/>
          <w:bCs/>
          <w:szCs w:val="28"/>
        </w:rPr>
        <w:t xml:space="preserve">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r w:rsidRPr="00C521ED">
        <w:rPr>
          <w:rFonts w:cs="Times New Roman"/>
          <w:szCs w:val="28"/>
        </w:rPr>
        <w:t>, утвержденн</w:t>
      </w:r>
      <w:r w:rsidR="006449DA" w:rsidRPr="00C521ED">
        <w:rPr>
          <w:rFonts w:cs="Times New Roman"/>
          <w:szCs w:val="28"/>
        </w:rPr>
        <w:t>ое</w:t>
      </w:r>
      <w:r w:rsidRPr="00C521ED">
        <w:rPr>
          <w:rFonts w:cs="Times New Roman"/>
          <w:szCs w:val="28"/>
        </w:rPr>
        <w:t xml:space="preserve"> ______</w:t>
      </w:r>
      <w:r w:rsidR="00A02FED">
        <w:rPr>
          <w:rFonts w:cs="Times New Roman"/>
          <w:szCs w:val="28"/>
        </w:rPr>
        <w:t>_______________</w:t>
      </w:r>
      <w:r w:rsidR="008520FA">
        <w:rPr>
          <w:rFonts w:cs="Times New Roman"/>
          <w:szCs w:val="28"/>
        </w:rPr>
        <w:t>_______</w:t>
      </w:r>
      <w:r w:rsidR="00A02FED">
        <w:rPr>
          <w:rFonts w:cs="Times New Roman"/>
          <w:szCs w:val="28"/>
        </w:rPr>
        <w:t>___</w:t>
      </w:r>
      <w:r w:rsidR="00040FC1">
        <w:rPr>
          <w:rFonts w:cs="Times New Roman"/>
          <w:szCs w:val="28"/>
        </w:rPr>
        <w:t>_____________________</w:t>
      </w:r>
    </w:p>
    <w:p w:rsidR="009D1B4B" w:rsidRDefault="009D1B4B" w:rsidP="000D4692">
      <w:pPr>
        <w:widowControl w:val="0"/>
        <w:autoSpaceDE w:val="0"/>
        <w:autoSpaceDN w:val="0"/>
        <w:adjustRightInd w:val="0"/>
        <w:spacing w:after="0" w:line="240" w:lineRule="auto"/>
        <w:ind w:left="4820" w:firstLine="0"/>
        <w:jc w:val="center"/>
        <w:rPr>
          <w:sz w:val="18"/>
          <w:szCs w:val="18"/>
        </w:rPr>
      </w:pPr>
      <w:proofErr w:type="gramStart"/>
      <w:r w:rsidRPr="00315A55">
        <w:rPr>
          <w:rFonts w:cs="Times New Roman"/>
          <w:sz w:val="18"/>
          <w:szCs w:val="18"/>
        </w:rPr>
        <w:t xml:space="preserve">( </w:t>
      </w:r>
      <w:r w:rsidR="00A02FED" w:rsidRPr="00315A55">
        <w:rPr>
          <w:rFonts w:cs="Times New Roman"/>
          <w:sz w:val="18"/>
          <w:szCs w:val="18"/>
        </w:rPr>
        <w:t xml:space="preserve">Реквизиты решения о </w:t>
      </w:r>
      <w:r w:rsidR="00A02FED" w:rsidRPr="00315A55">
        <w:rPr>
          <w:sz w:val="18"/>
          <w:szCs w:val="18"/>
        </w:rPr>
        <w:t>предоставлении</w:t>
      </w:r>
      <w:r w:rsidR="00A02FED">
        <w:rPr>
          <w:sz w:val="18"/>
          <w:szCs w:val="18"/>
        </w:rPr>
        <w:t xml:space="preserve"> </w:t>
      </w:r>
      <w:r w:rsidR="00A02FED" w:rsidRPr="00A02FED">
        <w:rPr>
          <w:sz w:val="18"/>
          <w:szCs w:val="18"/>
        </w:rPr>
        <w:t>земельных участков, на которых расположены здания, сооружения на территории муниципального образования</w:t>
      </w:r>
      <w:proofErr w:type="gramEnd"/>
    </w:p>
    <w:p w:rsidR="00A02FED" w:rsidRDefault="00A02FED" w:rsidP="000D4692">
      <w:pPr>
        <w:widowControl w:val="0"/>
        <w:autoSpaceDE w:val="0"/>
        <w:autoSpaceDN w:val="0"/>
        <w:adjustRightInd w:val="0"/>
        <w:spacing w:after="0" w:line="240" w:lineRule="auto"/>
        <w:ind w:left="4820" w:firstLine="0"/>
        <w:jc w:val="center"/>
        <w:rPr>
          <w:sz w:val="18"/>
          <w:szCs w:val="18"/>
        </w:rPr>
      </w:pPr>
    </w:p>
    <w:p w:rsidR="00A02FED" w:rsidRPr="00A02FED" w:rsidRDefault="00A02FED" w:rsidP="000D4692">
      <w:pPr>
        <w:widowControl w:val="0"/>
        <w:autoSpaceDE w:val="0"/>
        <w:autoSpaceDN w:val="0"/>
        <w:adjustRightInd w:val="0"/>
        <w:spacing w:after="0" w:line="240" w:lineRule="auto"/>
        <w:ind w:left="4820" w:firstLine="0"/>
        <w:rPr>
          <w:rFonts w:cs="Times New Roman"/>
          <w:sz w:val="18"/>
          <w:szCs w:val="18"/>
        </w:rPr>
      </w:pPr>
      <w:r>
        <w:rPr>
          <w:sz w:val="18"/>
          <w:szCs w:val="18"/>
        </w:rPr>
        <w:t>_______________________________________________</w:t>
      </w:r>
    </w:p>
    <w:p w:rsidR="009D1B4B" w:rsidRPr="007F409E" w:rsidRDefault="005A16AA"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(указываются допущенные опечатки и (или) ошибки</w:t>
      </w:r>
    </w:p>
    <w:p w:rsidR="005A16AA" w:rsidRPr="007F409E" w:rsidRDefault="005A16AA"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0D469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0D4692">
      <w:pPr>
        <w:widowControl w:val="0"/>
        <w:autoSpaceDE w:val="0"/>
        <w:autoSpaceDN w:val="0"/>
        <w:adjustRightInd w:val="0"/>
        <w:spacing w:after="0" w:line="240" w:lineRule="auto"/>
        <w:rPr>
          <w:rFonts w:cs="Times New Roman"/>
          <w:szCs w:val="28"/>
        </w:rPr>
      </w:pPr>
    </w:p>
    <w:p w:rsidR="005A16AA" w:rsidRPr="007F409E" w:rsidRDefault="005A16AA" w:rsidP="000D4692">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0D4692">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0D4692">
      <w:pPr>
        <w:widowControl w:val="0"/>
        <w:autoSpaceDE w:val="0"/>
        <w:autoSpaceDN w:val="0"/>
        <w:adjustRightInd w:val="0"/>
        <w:spacing w:after="0" w:line="240" w:lineRule="auto"/>
        <w:rPr>
          <w:rFonts w:cs="Times New Roman"/>
          <w:szCs w:val="28"/>
        </w:rPr>
      </w:pPr>
    </w:p>
    <w:p w:rsidR="005A16AA" w:rsidRPr="007F409E" w:rsidRDefault="005A16AA" w:rsidP="000D4692">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0D4692">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0D4692">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0D469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FF0809">
      <w:headerReference w:type="default" r:id="rId10"/>
      <w:pgSz w:w="11906" w:h="16838"/>
      <w:pgMar w:top="-1276" w:right="851" w:bottom="426"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3A3" w:rsidRDefault="001053A3" w:rsidP="00A87B6E">
      <w:pPr>
        <w:spacing w:after="0" w:line="240" w:lineRule="auto"/>
      </w:pPr>
      <w:r>
        <w:separator/>
      </w:r>
    </w:p>
  </w:endnote>
  <w:endnote w:type="continuationSeparator" w:id="0">
    <w:p w:rsidR="001053A3" w:rsidRDefault="001053A3"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3A3" w:rsidRDefault="001053A3" w:rsidP="00A87B6E">
      <w:pPr>
        <w:spacing w:after="0" w:line="240" w:lineRule="auto"/>
      </w:pPr>
      <w:r>
        <w:separator/>
      </w:r>
    </w:p>
  </w:footnote>
  <w:footnote w:type="continuationSeparator" w:id="0">
    <w:p w:rsidR="001053A3" w:rsidRDefault="001053A3"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581" w:rsidRDefault="00AA2581">
    <w:pPr>
      <w:pStyle w:val="a4"/>
      <w:jc w:val="center"/>
    </w:pPr>
  </w:p>
  <w:p w:rsidR="00AA2581" w:rsidRDefault="00AA2581" w:rsidP="000D4692">
    <w:pPr>
      <w:pStyle w:val="a4"/>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9459B"/>
    <w:rsid w:val="00004595"/>
    <w:rsid w:val="00005816"/>
    <w:rsid w:val="00023A88"/>
    <w:rsid w:val="00024050"/>
    <w:rsid w:val="0002415C"/>
    <w:rsid w:val="00032191"/>
    <w:rsid w:val="0003282E"/>
    <w:rsid w:val="00035262"/>
    <w:rsid w:val="00040FC1"/>
    <w:rsid w:val="0004124E"/>
    <w:rsid w:val="00051308"/>
    <w:rsid w:val="00055241"/>
    <w:rsid w:val="00060865"/>
    <w:rsid w:val="00064FF0"/>
    <w:rsid w:val="000656B7"/>
    <w:rsid w:val="0007043B"/>
    <w:rsid w:val="0008320C"/>
    <w:rsid w:val="000859F3"/>
    <w:rsid w:val="000A1D33"/>
    <w:rsid w:val="000A7551"/>
    <w:rsid w:val="000B7D29"/>
    <w:rsid w:val="000C7D49"/>
    <w:rsid w:val="000C7FA2"/>
    <w:rsid w:val="000D4692"/>
    <w:rsid w:val="000D661C"/>
    <w:rsid w:val="000E6B77"/>
    <w:rsid w:val="000F44EB"/>
    <w:rsid w:val="000F52ED"/>
    <w:rsid w:val="00104D5A"/>
    <w:rsid w:val="001053A3"/>
    <w:rsid w:val="001055BB"/>
    <w:rsid w:val="0011025C"/>
    <w:rsid w:val="00114D1F"/>
    <w:rsid w:val="0012072F"/>
    <w:rsid w:val="00122718"/>
    <w:rsid w:val="00123354"/>
    <w:rsid w:val="00125791"/>
    <w:rsid w:val="00146396"/>
    <w:rsid w:val="00146AE9"/>
    <w:rsid w:val="00146C9F"/>
    <w:rsid w:val="00147611"/>
    <w:rsid w:val="00170306"/>
    <w:rsid w:val="00170F2D"/>
    <w:rsid w:val="00173121"/>
    <w:rsid w:val="0017589C"/>
    <w:rsid w:val="00180DC4"/>
    <w:rsid w:val="001825EF"/>
    <w:rsid w:val="00182C72"/>
    <w:rsid w:val="0019720B"/>
    <w:rsid w:val="001B2E64"/>
    <w:rsid w:val="001C2342"/>
    <w:rsid w:val="001C49BE"/>
    <w:rsid w:val="001C636F"/>
    <w:rsid w:val="001D2614"/>
    <w:rsid w:val="001E673C"/>
    <w:rsid w:val="001F495E"/>
    <w:rsid w:val="001F6322"/>
    <w:rsid w:val="00210A78"/>
    <w:rsid w:val="00220144"/>
    <w:rsid w:val="00220B67"/>
    <w:rsid w:val="00226E17"/>
    <w:rsid w:val="00227D8F"/>
    <w:rsid w:val="002323BD"/>
    <w:rsid w:val="00232E57"/>
    <w:rsid w:val="00236BBF"/>
    <w:rsid w:val="00242C79"/>
    <w:rsid w:val="00250AB6"/>
    <w:rsid w:val="00250E85"/>
    <w:rsid w:val="00252DDF"/>
    <w:rsid w:val="00254A10"/>
    <w:rsid w:val="00256643"/>
    <w:rsid w:val="00256B04"/>
    <w:rsid w:val="00265E25"/>
    <w:rsid w:val="0027175B"/>
    <w:rsid w:val="002831E3"/>
    <w:rsid w:val="0029177C"/>
    <w:rsid w:val="0029738E"/>
    <w:rsid w:val="002A3811"/>
    <w:rsid w:val="002A51B1"/>
    <w:rsid w:val="002A64FC"/>
    <w:rsid w:val="002D0AD9"/>
    <w:rsid w:val="002D1A76"/>
    <w:rsid w:val="002E062B"/>
    <w:rsid w:val="002E6E7B"/>
    <w:rsid w:val="002F2DFD"/>
    <w:rsid w:val="0030228D"/>
    <w:rsid w:val="00304CD9"/>
    <w:rsid w:val="00311537"/>
    <w:rsid w:val="00315A55"/>
    <w:rsid w:val="00315F22"/>
    <w:rsid w:val="00317853"/>
    <w:rsid w:val="003259A1"/>
    <w:rsid w:val="003337D4"/>
    <w:rsid w:val="0033470A"/>
    <w:rsid w:val="0034127B"/>
    <w:rsid w:val="00343149"/>
    <w:rsid w:val="00343894"/>
    <w:rsid w:val="003506A5"/>
    <w:rsid w:val="00353CF3"/>
    <w:rsid w:val="00354AA9"/>
    <w:rsid w:val="003570CE"/>
    <w:rsid w:val="003705A5"/>
    <w:rsid w:val="003762C3"/>
    <w:rsid w:val="00382D27"/>
    <w:rsid w:val="00383B30"/>
    <w:rsid w:val="00385255"/>
    <w:rsid w:val="003949A3"/>
    <w:rsid w:val="003A2F59"/>
    <w:rsid w:val="003A57CA"/>
    <w:rsid w:val="003A608D"/>
    <w:rsid w:val="003B088F"/>
    <w:rsid w:val="003B3BFE"/>
    <w:rsid w:val="003B4781"/>
    <w:rsid w:val="003B5133"/>
    <w:rsid w:val="003C3D9A"/>
    <w:rsid w:val="003C42C8"/>
    <w:rsid w:val="003C6991"/>
    <w:rsid w:val="003D1006"/>
    <w:rsid w:val="003E4BBF"/>
    <w:rsid w:val="003F0B69"/>
    <w:rsid w:val="003F17C4"/>
    <w:rsid w:val="004045F5"/>
    <w:rsid w:val="00414574"/>
    <w:rsid w:val="004255D4"/>
    <w:rsid w:val="0043267A"/>
    <w:rsid w:val="00434590"/>
    <w:rsid w:val="00444A57"/>
    <w:rsid w:val="004475E1"/>
    <w:rsid w:val="00447831"/>
    <w:rsid w:val="0045055D"/>
    <w:rsid w:val="00451A1C"/>
    <w:rsid w:val="00454429"/>
    <w:rsid w:val="0045454E"/>
    <w:rsid w:val="0045724B"/>
    <w:rsid w:val="00472959"/>
    <w:rsid w:val="004858E5"/>
    <w:rsid w:val="0048662B"/>
    <w:rsid w:val="00490611"/>
    <w:rsid w:val="004911F9"/>
    <w:rsid w:val="00493FD1"/>
    <w:rsid w:val="00495814"/>
    <w:rsid w:val="004A7B68"/>
    <w:rsid w:val="004B07E4"/>
    <w:rsid w:val="004B5EAD"/>
    <w:rsid w:val="004B72E5"/>
    <w:rsid w:val="004E13AB"/>
    <w:rsid w:val="004F1636"/>
    <w:rsid w:val="004F1D3F"/>
    <w:rsid w:val="004F556A"/>
    <w:rsid w:val="004F577A"/>
    <w:rsid w:val="004F78A9"/>
    <w:rsid w:val="005015B3"/>
    <w:rsid w:val="00501BF3"/>
    <w:rsid w:val="005056EB"/>
    <w:rsid w:val="00506E00"/>
    <w:rsid w:val="0052048D"/>
    <w:rsid w:val="00521638"/>
    <w:rsid w:val="00523A80"/>
    <w:rsid w:val="005268C7"/>
    <w:rsid w:val="005273EE"/>
    <w:rsid w:val="00530080"/>
    <w:rsid w:val="005461C4"/>
    <w:rsid w:val="00551B35"/>
    <w:rsid w:val="00554986"/>
    <w:rsid w:val="005557B2"/>
    <w:rsid w:val="005562A2"/>
    <w:rsid w:val="00563CB1"/>
    <w:rsid w:val="00564366"/>
    <w:rsid w:val="005711D4"/>
    <w:rsid w:val="005815C2"/>
    <w:rsid w:val="00582E19"/>
    <w:rsid w:val="00592BDF"/>
    <w:rsid w:val="005938C7"/>
    <w:rsid w:val="00595CAC"/>
    <w:rsid w:val="005A16AA"/>
    <w:rsid w:val="005A2311"/>
    <w:rsid w:val="005A2EB6"/>
    <w:rsid w:val="005B04EC"/>
    <w:rsid w:val="005B4EA3"/>
    <w:rsid w:val="005C0213"/>
    <w:rsid w:val="005C0AC8"/>
    <w:rsid w:val="005D1C06"/>
    <w:rsid w:val="005D52B4"/>
    <w:rsid w:val="005E12F1"/>
    <w:rsid w:val="005F16DE"/>
    <w:rsid w:val="005F3160"/>
    <w:rsid w:val="005F4F41"/>
    <w:rsid w:val="005F581A"/>
    <w:rsid w:val="005F73A9"/>
    <w:rsid w:val="0060116A"/>
    <w:rsid w:val="00602802"/>
    <w:rsid w:val="006125C1"/>
    <w:rsid w:val="00630094"/>
    <w:rsid w:val="00634C58"/>
    <w:rsid w:val="006379C4"/>
    <w:rsid w:val="006449DA"/>
    <w:rsid w:val="00647A62"/>
    <w:rsid w:val="0065075C"/>
    <w:rsid w:val="00652DD3"/>
    <w:rsid w:val="00656632"/>
    <w:rsid w:val="00665B8A"/>
    <w:rsid w:val="00676395"/>
    <w:rsid w:val="00683E26"/>
    <w:rsid w:val="00685BAF"/>
    <w:rsid w:val="00694293"/>
    <w:rsid w:val="006A3FD8"/>
    <w:rsid w:val="006A57B8"/>
    <w:rsid w:val="006A640A"/>
    <w:rsid w:val="006B3B4E"/>
    <w:rsid w:val="006B52A0"/>
    <w:rsid w:val="006B72BA"/>
    <w:rsid w:val="006C317F"/>
    <w:rsid w:val="006C5D2C"/>
    <w:rsid w:val="006D206B"/>
    <w:rsid w:val="006E3CCD"/>
    <w:rsid w:val="006F1449"/>
    <w:rsid w:val="00700642"/>
    <w:rsid w:val="00703372"/>
    <w:rsid w:val="00705D91"/>
    <w:rsid w:val="00705ECB"/>
    <w:rsid w:val="00710433"/>
    <w:rsid w:val="00715423"/>
    <w:rsid w:val="00715A50"/>
    <w:rsid w:val="00731DED"/>
    <w:rsid w:val="00735266"/>
    <w:rsid w:val="007408D0"/>
    <w:rsid w:val="00743453"/>
    <w:rsid w:val="00744B1E"/>
    <w:rsid w:val="0075120C"/>
    <w:rsid w:val="00752CD1"/>
    <w:rsid w:val="007551A8"/>
    <w:rsid w:val="00757FA2"/>
    <w:rsid w:val="0076452E"/>
    <w:rsid w:val="00771334"/>
    <w:rsid w:val="007715BB"/>
    <w:rsid w:val="00781440"/>
    <w:rsid w:val="00784C6E"/>
    <w:rsid w:val="007851DE"/>
    <w:rsid w:val="0079169B"/>
    <w:rsid w:val="0079653B"/>
    <w:rsid w:val="00796B20"/>
    <w:rsid w:val="007A02EE"/>
    <w:rsid w:val="007A087F"/>
    <w:rsid w:val="007B0AF4"/>
    <w:rsid w:val="007B11DE"/>
    <w:rsid w:val="007B59EC"/>
    <w:rsid w:val="007C23E7"/>
    <w:rsid w:val="007C291B"/>
    <w:rsid w:val="007C34FE"/>
    <w:rsid w:val="007C6E59"/>
    <w:rsid w:val="007D01D1"/>
    <w:rsid w:val="007D229A"/>
    <w:rsid w:val="007E0D10"/>
    <w:rsid w:val="007E314B"/>
    <w:rsid w:val="007F409E"/>
    <w:rsid w:val="007F4E81"/>
    <w:rsid w:val="008000F1"/>
    <w:rsid w:val="008014ED"/>
    <w:rsid w:val="0080520C"/>
    <w:rsid w:val="00810795"/>
    <w:rsid w:val="00815944"/>
    <w:rsid w:val="008254F3"/>
    <w:rsid w:val="00837F4B"/>
    <w:rsid w:val="008411C9"/>
    <w:rsid w:val="00842CF8"/>
    <w:rsid w:val="00846588"/>
    <w:rsid w:val="008510A7"/>
    <w:rsid w:val="008520FA"/>
    <w:rsid w:val="00861DA6"/>
    <w:rsid w:val="00876B26"/>
    <w:rsid w:val="00877BFF"/>
    <w:rsid w:val="00884A39"/>
    <w:rsid w:val="008867A0"/>
    <w:rsid w:val="008925FD"/>
    <w:rsid w:val="00896950"/>
    <w:rsid w:val="008A35B6"/>
    <w:rsid w:val="008A7F87"/>
    <w:rsid w:val="008C1B7A"/>
    <w:rsid w:val="008D17BD"/>
    <w:rsid w:val="008D379C"/>
    <w:rsid w:val="008D5060"/>
    <w:rsid w:val="008D606F"/>
    <w:rsid w:val="008E02B9"/>
    <w:rsid w:val="008E3782"/>
    <w:rsid w:val="008E7FE7"/>
    <w:rsid w:val="008F2699"/>
    <w:rsid w:val="008F42E2"/>
    <w:rsid w:val="008F52DB"/>
    <w:rsid w:val="00923054"/>
    <w:rsid w:val="00925601"/>
    <w:rsid w:val="00935600"/>
    <w:rsid w:val="00935A9C"/>
    <w:rsid w:val="009451CF"/>
    <w:rsid w:val="00947300"/>
    <w:rsid w:val="0095051B"/>
    <w:rsid w:val="00952998"/>
    <w:rsid w:val="00954C32"/>
    <w:rsid w:val="00955255"/>
    <w:rsid w:val="00965934"/>
    <w:rsid w:val="00965B6A"/>
    <w:rsid w:val="009664BC"/>
    <w:rsid w:val="0097213D"/>
    <w:rsid w:val="00977C4F"/>
    <w:rsid w:val="0098022A"/>
    <w:rsid w:val="00990C80"/>
    <w:rsid w:val="00991BA4"/>
    <w:rsid w:val="009949D1"/>
    <w:rsid w:val="00994CFF"/>
    <w:rsid w:val="009950C2"/>
    <w:rsid w:val="009977C2"/>
    <w:rsid w:val="009C61A3"/>
    <w:rsid w:val="009D0CD2"/>
    <w:rsid w:val="009D1B4B"/>
    <w:rsid w:val="009D4F5C"/>
    <w:rsid w:val="009E0A2B"/>
    <w:rsid w:val="009E1C9B"/>
    <w:rsid w:val="009E2AA2"/>
    <w:rsid w:val="009E3F62"/>
    <w:rsid w:val="009E5A63"/>
    <w:rsid w:val="009F01F6"/>
    <w:rsid w:val="009F1BE6"/>
    <w:rsid w:val="00A02022"/>
    <w:rsid w:val="00A025E0"/>
    <w:rsid w:val="00A02F19"/>
    <w:rsid w:val="00A02FED"/>
    <w:rsid w:val="00A045F7"/>
    <w:rsid w:val="00A049DF"/>
    <w:rsid w:val="00A06CBC"/>
    <w:rsid w:val="00A0742D"/>
    <w:rsid w:val="00A114FC"/>
    <w:rsid w:val="00A1767D"/>
    <w:rsid w:val="00A2028D"/>
    <w:rsid w:val="00A2100F"/>
    <w:rsid w:val="00A246C7"/>
    <w:rsid w:val="00A311C4"/>
    <w:rsid w:val="00A326EC"/>
    <w:rsid w:val="00A33DF4"/>
    <w:rsid w:val="00A34B18"/>
    <w:rsid w:val="00A34E73"/>
    <w:rsid w:val="00A443B1"/>
    <w:rsid w:val="00A53E21"/>
    <w:rsid w:val="00A55D89"/>
    <w:rsid w:val="00A5664D"/>
    <w:rsid w:val="00A56AFC"/>
    <w:rsid w:val="00A6216D"/>
    <w:rsid w:val="00A626A8"/>
    <w:rsid w:val="00A636BF"/>
    <w:rsid w:val="00A63E82"/>
    <w:rsid w:val="00A64003"/>
    <w:rsid w:val="00A6458B"/>
    <w:rsid w:val="00A64B16"/>
    <w:rsid w:val="00A657F4"/>
    <w:rsid w:val="00A658EA"/>
    <w:rsid w:val="00A73EB5"/>
    <w:rsid w:val="00A76328"/>
    <w:rsid w:val="00A7686D"/>
    <w:rsid w:val="00A83AA5"/>
    <w:rsid w:val="00A852B7"/>
    <w:rsid w:val="00A86092"/>
    <w:rsid w:val="00A87B6E"/>
    <w:rsid w:val="00A902B1"/>
    <w:rsid w:val="00A93E62"/>
    <w:rsid w:val="00A9657D"/>
    <w:rsid w:val="00AA1009"/>
    <w:rsid w:val="00AA1CE0"/>
    <w:rsid w:val="00AA2581"/>
    <w:rsid w:val="00AA61DD"/>
    <w:rsid w:val="00AA692E"/>
    <w:rsid w:val="00AB35EA"/>
    <w:rsid w:val="00AB52D1"/>
    <w:rsid w:val="00AB64C0"/>
    <w:rsid w:val="00AB6E6A"/>
    <w:rsid w:val="00AD1985"/>
    <w:rsid w:val="00AD19B3"/>
    <w:rsid w:val="00AD3F2B"/>
    <w:rsid w:val="00AD4FFC"/>
    <w:rsid w:val="00AF096D"/>
    <w:rsid w:val="00AF5CC4"/>
    <w:rsid w:val="00B0075A"/>
    <w:rsid w:val="00B1036A"/>
    <w:rsid w:val="00B176DB"/>
    <w:rsid w:val="00B25283"/>
    <w:rsid w:val="00B36E8A"/>
    <w:rsid w:val="00B41420"/>
    <w:rsid w:val="00B533E5"/>
    <w:rsid w:val="00B64726"/>
    <w:rsid w:val="00B66F28"/>
    <w:rsid w:val="00B66F35"/>
    <w:rsid w:val="00B7354B"/>
    <w:rsid w:val="00B75A36"/>
    <w:rsid w:val="00B86F2B"/>
    <w:rsid w:val="00B87720"/>
    <w:rsid w:val="00BA2414"/>
    <w:rsid w:val="00BA3929"/>
    <w:rsid w:val="00BB3CA7"/>
    <w:rsid w:val="00BC0A4F"/>
    <w:rsid w:val="00BC1028"/>
    <w:rsid w:val="00BC1880"/>
    <w:rsid w:val="00BC25BF"/>
    <w:rsid w:val="00BC3F7D"/>
    <w:rsid w:val="00BC59C1"/>
    <w:rsid w:val="00BD1791"/>
    <w:rsid w:val="00BE64DD"/>
    <w:rsid w:val="00BF00E2"/>
    <w:rsid w:val="00BF23F8"/>
    <w:rsid w:val="00BF4128"/>
    <w:rsid w:val="00BF7FBC"/>
    <w:rsid w:val="00C0653F"/>
    <w:rsid w:val="00C1694C"/>
    <w:rsid w:val="00C16F57"/>
    <w:rsid w:val="00C26828"/>
    <w:rsid w:val="00C31B75"/>
    <w:rsid w:val="00C33869"/>
    <w:rsid w:val="00C41AF0"/>
    <w:rsid w:val="00C42012"/>
    <w:rsid w:val="00C501BD"/>
    <w:rsid w:val="00C521ED"/>
    <w:rsid w:val="00C52CED"/>
    <w:rsid w:val="00C52F3F"/>
    <w:rsid w:val="00C574DD"/>
    <w:rsid w:val="00C577DB"/>
    <w:rsid w:val="00C65C31"/>
    <w:rsid w:val="00C71243"/>
    <w:rsid w:val="00C722EB"/>
    <w:rsid w:val="00C74948"/>
    <w:rsid w:val="00C74FA2"/>
    <w:rsid w:val="00C81910"/>
    <w:rsid w:val="00C81F96"/>
    <w:rsid w:val="00C82159"/>
    <w:rsid w:val="00C915DB"/>
    <w:rsid w:val="00C926DF"/>
    <w:rsid w:val="00CA06F9"/>
    <w:rsid w:val="00CA0B08"/>
    <w:rsid w:val="00CB3186"/>
    <w:rsid w:val="00CB49B2"/>
    <w:rsid w:val="00CB6A11"/>
    <w:rsid w:val="00CB7858"/>
    <w:rsid w:val="00CC668C"/>
    <w:rsid w:val="00CD09CC"/>
    <w:rsid w:val="00CD6565"/>
    <w:rsid w:val="00CE2A72"/>
    <w:rsid w:val="00CE4969"/>
    <w:rsid w:val="00CE51F4"/>
    <w:rsid w:val="00CE5AD2"/>
    <w:rsid w:val="00CE5BF9"/>
    <w:rsid w:val="00CE6334"/>
    <w:rsid w:val="00CF12F0"/>
    <w:rsid w:val="00CF2651"/>
    <w:rsid w:val="00CF77BC"/>
    <w:rsid w:val="00CF7FAB"/>
    <w:rsid w:val="00D03872"/>
    <w:rsid w:val="00D0689F"/>
    <w:rsid w:val="00D10449"/>
    <w:rsid w:val="00D12BB8"/>
    <w:rsid w:val="00D31CB6"/>
    <w:rsid w:val="00D47F03"/>
    <w:rsid w:val="00D53919"/>
    <w:rsid w:val="00D53EF2"/>
    <w:rsid w:val="00D61CBB"/>
    <w:rsid w:val="00D64E92"/>
    <w:rsid w:val="00D72EBA"/>
    <w:rsid w:val="00D76EED"/>
    <w:rsid w:val="00D80D46"/>
    <w:rsid w:val="00D8165D"/>
    <w:rsid w:val="00DA2DE6"/>
    <w:rsid w:val="00DA5111"/>
    <w:rsid w:val="00DA5215"/>
    <w:rsid w:val="00DA7FE1"/>
    <w:rsid w:val="00DB0894"/>
    <w:rsid w:val="00DB19A0"/>
    <w:rsid w:val="00DC1FB4"/>
    <w:rsid w:val="00DC745D"/>
    <w:rsid w:val="00DD1BD1"/>
    <w:rsid w:val="00DD31D8"/>
    <w:rsid w:val="00DE1D7E"/>
    <w:rsid w:val="00DE3485"/>
    <w:rsid w:val="00DE5449"/>
    <w:rsid w:val="00DE7FC3"/>
    <w:rsid w:val="00DF0C00"/>
    <w:rsid w:val="00DF3A7F"/>
    <w:rsid w:val="00DF4EE6"/>
    <w:rsid w:val="00DF6E13"/>
    <w:rsid w:val="00DF72FA"/>
    <w:rsid w:val="00E017C6"/>
    <w:rsid w:val="00E11492"/>
    <w:rsid w:val="00E11977"/>
    <w:rsid w:val="00E11EB5"/>
    <w:rsid w:val="00E14355"/>
    <w:rsid w:val="00E144AE"/>
    <w:rsid w:val="00E20156"/>
    <w:rsid w:val="00E30DBA"/>
    <w:rsid w:val="00E3117B"/>
    <w:rsid w:val="00E32D51"/>
    <w:rsid w:val="00E32E2C"/>
    <w:rsid w:val="00E40BD9"/>
    <w:rsid w:val="00E45683"/>
    <w:rsid w:val="00E57516"/>
    <w:rsid w:val="00E57652"/>
    <w:rsid w:val="00E60F73"/>
    <w:rsid w:val="00E63A3D"/>
    <w:rsid w:val="00E65E1B"/>
    <w:rsid w:val="00E67130"/>
    <w:rsid w:val="00E70C01"/>
    <w:rsid w:val="00E7627D"/>
    <w:rsid w:val="00E8697F"/>
    <w:rsid w:val="00E901F1"/>
    <w:rsid w:val="00E9070D"/>
    <w:rsid w:val="00EA09DD"/>
    <w:rsid w:val="00EB05E4"/>
    <w:rsid w:val="00EB17FD"/>
    <w:rsid w:val="00EB2508"/>
    <w:rsid w:val="00EB4133"/>
    <w:rsid w:val="00ED2942"/>
    <w:rsid w:val="00ED5318"/>
    <w:rsid w:val="00ED7CC1"/>
    <w:rsid w:val="00EE16CA"/>
    <w:rsid w:val="00EE751F"/>
    <w:rsid w:val="00EE7D0F"/>
    <w:rsid w:val="00EF43E6"/>
    <w:rsid w:val="00EF5008"/>
    <w:rsid w:val="00EF7710"/>
    <w:rsid w:val="00F0322E"/>
    <w:rsid w:val="00F0690A"/>
    <w:rsid w:val="00F151E1"/>
    <w:rsid w:val="00F15D6C"/>
    <w:rsid w:val="00F176D0"/>
    <w:rsid w:val="00F20656"/>
    <w:rsid w:val="00F20AEE"/>
    <w:rsid w:val="00F21629"/>
    <w:rsid w:val="00F23BE5"/>
    <w:rsid w:val="00F24365"/>
    <w:rsid w:val="00F30517"/>
    <w:rsid w:val="00F31C00"/>
    <w:rsid w:val="00F33ED2"/>
    <w:rsid w:val="00F45526"/>
    <w:rsid w:val="00F4632B"/>
    <w:rsid w:val="00F54CDE"/>
    <w:rsid w:val="00F608E7"/>
    <w:rsid w:val="00F7264E"/>
    <w:rsid w:val="00F73347"/>
    <w:rsid w:val="00F77682"/>
    <w:rsid w:val="00F84BAA"/>
    <w:rsid w:val="00F87054"/>
    <w:rsid w:val="00F91250"/>
    <w:rsid w:val="00F920E4"/>
    <w:rsid w:val="00F93194"/>
    <w:rsid w:val="00F9459B"/>
    <w:rsid w:val="00FA7A47"/>
    <w:rsid w:val="00FC21DE"/>
    <w:rsid w:val="00FD05C0"/>
    <w:rsid w:val="00FD482D"/>
    <w:rsid w:val="00FE03A6"/>
    <w:rsid w:val="00FE2297"/>
    <w:rsid w:val="00FE7ED5"/>
    <w:rsid w:val="00FF0809"/>
    <w:rsid w:val="00FF6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CD4C-67D5-41C0-80A0-C00A2724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30</Pages>
  <Words>9625</Words>
  <Characters>54863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26</cp:revision>
  <cp:lastPrinted>2019-07-25T07:28:00Z</cp:lastPrinted>
  <dcterms:created xsi:type="dcterms:W3CDTF">2019-01-28T07:30:00Z</dcterms:created>
  <dcterms:modified xsi:type="dcterms:W3CDTF">2025-05-06T07:35:00Z</dcterms:modified>
</cp:coreProperties>
</file>